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E7E2" w14:textId="77777777" w:rsidR="00FD2572" w:rsidRPr="00723AAF" w:rsidRDefault="004B584C" w:rsidP="005D4262">
      <w:pPr>
        <w:wordWrap w:val="0"/>
        <w:autoSpaceDE w:val="0"/>
        <w:autoSpaceDN w:val="0"/>
        <w:rPr>
          <w:rFonts w:ascii="ＭＳ ゴシック" w:eastAsia="ＭＳ ゴシック" w:hAnsi="ＭＳ ゴシック"/>
          <w:b/>
          <w:sz w:val="28"/>
        </w:rPr>
      </w:pPr>
      <w:r w:rsidRPr="00723AAF">
        <w:rPr>
          <w:rFonts w:ascii="ＭＳ ゴシック" w:eastAsia="ＭＳ ゴシック" w:hAnsi="ＭＳ ゴシック" w:hint="eastAsia"/>
          <w:b/>
          <w:sz w:val="28"/>
        </w:rPr>
        <w:t>Ⅰ　総</w:t>
      </w:r>
      <w:r w:rsidR="00FD2572" w:rsidRPr="00723AAF">
        <w:rPr>
          <w:rFonts w:ascii="ＭＳ ゴシック" w:eastAsia="ＭＳ ゴシック" w:hAnsi="ＭＳ ゴシック" w:hint="eastAsia"/>
          <w:b/>
          <w:sz w:val="28"/>
        </w:rPr>
        <w:t>括</w:t>
      </w:r>
    </w:p>
    <w:p w14:paraId="7A44CC86" w14:textId="77777777" w:rsidR="00FD2572" w:rsidRPr="00723AAF" w:rsidRDefault="00FD2572" w:rsidP="005D4262">
      <w:pPr>
        <w:wordWrap w:val="0"/>
        <w:autoSpaceDE w:val="0"/>
        <w:autoSpaceDN w:val="0"/>
        <w:rPr>
          <w:rFonts w:ascii="ＭＳ 明朝" w:hAnsi="ＭＳ 明朝"/>
          <w:b/>
          <w:bCs/>
        </w:rPr>
      </w:pPr>
    </w:p>
    <w:p w14:paraId="5B80BA3B" w14:textId="45E59622" w:rsidR="005D4262" w:rsidRPr="00723AAF" w:rsidRDefault="00FD2572" w:rsidP="005D4262">
      <w:pPr>
        <w:wordWrap w:val="0"/>
        <w:autoSpaceDE w:val="0"/>
        <w:autoSpaceDN w:val="0"/>
        <w:rPr>
          <w:rFonts w:ascii="ＭＳ 明朝" w:hAnsi="ＭＳ 明朝"/>
          <w:b/>
          <w:bCs/>
        </w:rPr>
      </w:pPr>
      <w:r w:rsidRPr="00723AAF">
        <w:rPr>
          <w:rFonts w:ascii="ＭＳ 明朝" w:hAnsi="ＭＳ 明朝" w:hint="eastAsia"/>
          <w:b/>
          <w:bCs/>
        </w:rPr>
        <w:t>１　概況</w:t>
      </w:r>
    </w:p>
    <w:p w14:paraId="7475467E" w14:textId="77777777" w:rsidR="00FD2572" w:rsidRPr="007C6ED0" w:rsidRDefault="005D4262" w:rsidP="005D4262">
      <w:pPr>
        <w:wordWrap w:val="0"/>
        <w:autoSpaceDE w:val="0"/>
        <w:autoSpaceDN w:val="0"/>
        <w:rPr>
          <w:rFonts w:ascii="ＭＳ 明朝" w:hAnsi="ＭＳ 明朝"/>
          <w:b/>
          <w:bCs/>
        </w:rPr>
      </w:pPr>
      <w:r w:rsidRPr="007C6ED0">
        <w:rPr>
          <w:rFonts w:ascii="ＭＳ 明朝" w:hAnsi="ＭＳ 明朝" w:hint="eastAsia"/>
          <w:b/>
          <w:bCs/>
        </w:rPr>
        <w:t>（１）　土</w:t>
      </w:r>
      <w:r w:rsidR="00FD2572" w:rsidRPr="007C6ED0">
        <w:rPr>
          <w:rFonts w:ascii="ＭＳ 明朝" w:hAnsi="ＭＳ 明朝" w:hint="eastAsia"/>
          <w:b/>
          <w:bCs/>
        </w:rPr>
        <w:t>地</w:t>
      </w:r>
    </w:p>
    <w:tbl>
      <w:tblPr>
        <w:tblpPr w:leftFromText="142" w:rightFromText="142" w:vertAnchor="text" w:tblpX="525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888"/>
        <w:gridCol w:w="1701"/>
        <w:gridCol w:w="993"/>
        <w:gridCol w:w="1701"/>
        <w:gridCol w:w="992"/>
        <w:gridCol w:w="1701"/>
        <w:gridCol w:w="992"/>
      </w:tblGrid>
      <w:tr w:rsidR="007C6ED0" w:rsidRPr="007C6ED0" w14:paraId="776031FD" w14:textId="77777777" w:rsidTr="009F7070"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21E408A" w14:textId="77777777" w:rsidR="00FD2572" w:rsidRPr="007C6ED0" w:rsidRDefault="00FD2572" w:rsidP="005D4262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D9ED635" w14:textId="77777777" w:rsidR="00FD2572" w:rsidRPr="007C6ED0" w:rsidRDefault="005D426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7C6ED0">
              <w:rPr>
                <w:rFonts w:ascii="ＭＳ 明朝" w:hAnsi="ＭＳ 明朝" w:hint="eastAsia"/>
                <w:sz w:val="20"/>
              </w:rPr>
              <w:t>評価総地積　（</w:t>
            </w:r>
            <w:r w:rsidR="00FD2572" w:rsidRPr="007C6ED0">
              <w:rPr>
                <w:rFonts w:ascii="ＭＳ 明朝" w:hAnsi="ＭＳ 明朝" w:hint="eastAsia"/>
                <w:sz w:val="20"/>
              </w:rPr>
              <w:t>㎡</w:t>
            </w:r>
            <w:r w:rsidRPr="007C6ED0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693" w:type="dxa"/>
            <w:gridSpan w:val="2"/>
            <w:vAlign w:val="center"/>
          </w:tcPr>
          <w:p w14:paraId="018C9490" w14:textId="77777777" w:rsidR="00FD2572" w:rsidRPr="007C6ED0" w:rsidRDefault="005D426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7C6ED0">
              <w:rPr>
                <w:rFonts w:ascii="ＭＳ 明朝" w:hAnsi="ＭＳ 明朝" w:hint="eastAsia"/>
                <w:sz w:val="20"/>
              </w:rPr>
              <w:t>決定価格　（</w:t>
            </w:r>
            <w:r w:rsidR="00FD2572" w:rsidRPr="007C6ED0">
              <w:rPr>
                <w:rFonts w:ascii="ＭＳ 明朝" w:hAnsi="ＭＳ 明朝" w:hint="eastAsia"/>
                <w:sz w:val="20"/>
              </w:rPr>
              <w:t>千円</w:t>
            </w:r>
            <w:r w:rsidRPr="007C6ED0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2693" w:type="dxa"/>
            <w:gridSpan w:val="2"/>
            <w:vAlign w:val="center"/>
          </w:tcPr>
          <w:p w14:paraId="092BFB9B" w14:textId="77777777" w:rsidR="00FD2572" w:rsidRPr="007C6ED0" w:rsidRDefault="005D426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20"/>
              </w:rPr>
            </w:pPr>
            <w:r w:rsidRPr="007C6ED0">
              <w:rPr>
                <w:rFonts w:ascii="ＭＳ 明朝" w:hAnsi="ＭＳ 明朝" w:hint="eastAsia"/>
                <w:sz w:val="20"/>
              </w:rPr>
              <w:t>課税標準額　（</w:t>
            </w:r>
            <w:r w:rsidR="00FD2572" w:rsidRPr="007C6ED0">
              <w:rPr>
                <w:rFonts w:ascii="ＭＳ 明朝" w:hAnsi="ＭＳ 明朝" w:hint="eastAsia"/>
                <w:sz w:val="20"/>
              </w:rPr>
              <w:t>千円</w:t>
            </w:r>
            <w:r w:rsidRPr="007C6ED0"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7C6ED0" w:rsidRPr="007C6ED0" w14:paraId="5BDECF8C" w14:textId="77777777" w:rsidTr="009F7070">
        <w:trPr>
          <w:trHeight w:val="570"/>
        </w:trPr>
        <w:tc>
          <w:tcPr>
            <w:tcW w:w="112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06AA398" w14:textId="77777777" w:rsidR="0097704E" w:rsidRPr="007C6ED0" w:rsidRDefault="005D4262" w:rsidP="005D426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7C6ED0">
              <w:rPr>
                <w:rFonts w:ascii="ＭＳ 明朝" w:hAnsi="ＭＳ 明朝" w:hint="eastAsia"/>
                <w:kern w:val="0"/>
              </w:rPr>
              <w:t>土地</w:t>
            </w:r>
            <w:r w:rsidR="0097704E" w:rsidRPr="007C6ED0"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701" w:type="dxa"/>
            <w:vAlign w:val="center"/>
          </w:tcPr>
          <w:p w14:paraId="5612D702" w14:textId="17B0A0FF" w:rsidR="0097704E" w:rsidRPr="007C6ED0" w:rsidRDefault="003A45A9" w:rsidP="005D426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7,764,373,761</w:t>
            </w:r>
          </w:p>
        </w:tc>
        <w:tc>
          <w:tcPr>
            <w:tcW w:w="993" w:type="dxa"/>
            <w:vAlign w:val="center"/>
          </w:tcPr>
          <w:p w14:paraId="2BCF4AEF" w14:textId="2C22A990" w:rsidR="0097704E" w:rsidRPr="007C6ED0" w:rsidRDefault="003A45A9" w:rsidP="005D426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</w:t>
            </w:r>
            <w:r w:rsidR="00C90CF6" w:rsidRPr="007C6ED0">
              <w:rPr>
                <w:rFonts w:ascii="ＭＳ 明朝" w:hAnsi="ＭＳ 明朝" w:hint="eastAsia"/>
              </w:rPr>
              <w:t>0.</w:t>
            </w:r>
            <w:r w:rsidR="007C6ED0" w:rsidRPr="007C6ED0">
              <w:rPr>
                <w:rFonts w:ascii="ＭＳ 明朝" w:hAnsi="ＭＳ 明朝" w:hint="eastAsia"/>
              </w:rPr>
              <w:t>0</w:t>
            </w:r>
            <w:r w:rsidR="005D4262" w:rsidRPr="007C6ED0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701" w:type="dxa"/>
            <w:vAlign w:val="center"/>
          </w:tcPr>
          <w:p w14:paraId="4A7A792E" w14:textId="15C4621D" w:rsidR="0097704E" w:rsidRPr="007C6ED0" w:rsidRDefault="003A45A9" w:rsidP="005D426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3,625,417,411</w:t>
            </w:r>
          </w:p>
        </w:tc>
        <w:tc>
          <w:tcPr>
            <w:tcW w:w="992" w:type="dxa"/>
            <w:vAlign w:val="center"/>
          </w:tcPr>
          <w:p w14:paraId="5787C90E" w14:textId="31A240A5" w:rsidR="0097704E" w:rsidRPr="007C6ED0" w:rsidRDefault="003A45A9" w:rsidP="005D426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3E5A9C">
              <w:rPr>
                <w:rFonts w:ascii="ＭＳ 明朝" w:hAnsi="ＭＳ 明朝" w:hint="eastAsia"/>
              </w:rPr>
              <w:t>.</w:t>
            </w:r>
            <w:r w:rsidR="003E5A9C">
              <w:rPr>
                <w:rFonts w:ascii="ＭＳ 明朝" w:hAnsi="ＭＳ 明朝"/>
              </w:rPr>
              <w:t>0</w:t>
            </w:r>
            <w:r w:rsidR="005D4262" w:rsidRPr="007C6ED0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701" w:type="dxa"/>
            <w:vAlign w:val="center"/>
          </w:tcPr>
          <w:p w14:paraId="0F38F4C8" w14:textId="1C3C8E09" w:rsidR="0097704E" w:rsidRPr="007C6ED0" w:rsidRDefault="003A45A9" w:rsidP="003E5A9C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1,483,833,031</w:t>
            </w:r>
          </w:p>
        </w:tc>
        <w:tc>
          <w:tcPr>
            <w:tcW w:w="992" w:type="dxa"/>
            <w:vAlign w:val="center"/>
          </w:tcPr>
          <w:p w14:paraId="17135634" w14:textId="698F5A2B" w:rsidR="0097704E" w:rsidRPr="007C6ED0" w:rsidRDefault="007C6ED0" w:rsidP="005D4262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7C6ED0">
              <w:rPr>
                <w:rFonts w:ascii="ＭＳ 明朝" w:hAnsi="ＭＳ 明朝" w:hint="eastAsia"/>
              </w:rPr>
              <w:t>0.</w:t>
            </w:r>
            <w:r w:rsidR="003A45A9">
              <w:rPr>
                <w:rFonts w:ascii="ＭＳ 明朝" w:hAnsi="ＭＳ 明朝" w:hint="eastAsia"/>
              </w:rPr>
              <w:t>9</w:t>
            </w:r>
            <w:r w:rsidR="005D4262" w:rsidRPr="007C6ED0">
              <w:rPr>
                <w:rFonts w:ascii="ＭＳ 明朝" w:hAnsi="ＭＳ 明朝" w:hint="eastAsia"/>
              </w:rPr>
              <w:t>％</w:t>
            </w:r>
          </w:p>
        </w:tc>
      </w:tr>
      <w:tr w:rsidR="007C6ED0" w:rsidRPr="007C6ED0" w14:paraId="720E985A" w14:textId="77777777" w:rsidTr="009F7070">
        <w:trPr>
          <w:trHeight w:val="570"/>
        </w:trPr>
        <w:tc>
          <w:tcPr>
            <w:tcW w:w="241" w:type="dxa"/>
            <w:tcBorders>
              <w:top w:val="nil"/>
            </w:tcBorders>
            <w:vAlign w:val="center"/>
          </w:tcPr>
          <w:p w14:paraId="0DCD12B7" w14:textId="77777777" w:rsidR="007C6ED0" w:rsidRPr="007C6ED0" w:rsidRDefault="007C6ED0" w:rsidP="007C6ED0">
            <w:pPr>
              <w:wordWrap w:val="0"/>
              <w:autoSpaceDE w:val="0"/>
              <w:autoSpaceDN w:val="0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88" w:type="dxa"/>
            <w:vAlign w:val="center"/>
          </w:tcPr>
          <w:p w14:paraId="0EE89E99" w14:textId="77777777" w:rsidR="009F7070" w:rsidRDefault="007C6ED0" w:rsidP="003A45A9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3A45A9">
              <w:rPr>
                <w:rFonts w:ascii="ＭＳ 明朝" w:hAnsi="ＭＳ 明朝" w:hint="eastAsia"/>
                <w:sz w:val="16"/>
                <w:szCs w:val="16"/>
              </w:rPr>
              <w:t>うち</w:t>
            </w:r>
          </w:p>
          <w:p w14:paraId="0F53BCB1" w14:textId="3266055D" w:rsidR="007C6ED0" w:rsidRPr="003A45A9" w:rsidRDefault="007C6ED0" w:rsidP="003A45A9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A45A9">
              <w:rPr>
                <w:rFonts w:ascii="ＭＳ 明朝" w:hAnsi="ＭＳ 明朝" w:hint="eastAsia"/>
                <w:sz w:val="16"/>
                <w:szCs w:val="16"/>
              </w:rPr>
              <w:t>宅地分</w:t>
            </w:r>
          </w:p>
        </w:tc>
        <w:tc>
          <w:tcPr>
            <w:tcW w:w="1701" w:type="dxa"/>
            <w:vAlign w:val="center"/>
          </w:tcPr>
          <w:p w14:paraId="1A7A8D59" w14:textId="0F436FA3" w:rsidR="007C6ED0" w:rsidRPr="007C6ED0" w:rsidRDefault="003A45A9" w:rsidP="007C6ED0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327,523,090</w:t>
            </w:r>
          </w:p>
        </w:tc>
        <w:tc>
          <w:tcPr>
            <w:tcW w:w="993" w:type="dxa"/>
            <w:vAlign w:val="center"/>
          </w:tcPr>
          <w:p w14:paraId="6A8D47E7" w14:textId="64071242" w:rsidR="007C6ED0" w:rsidRPr="007C6ED0" w:rsidRDefault="003E5A9C" w:rsidP="007C6ED0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</w:t>
            </w:r>
            <w:r w:rsidR="003A45A9">
              <w:rPr>
                <w:rFonts w:ascii="ＭＳ 明朝" w:hAnsi="ＭＳ 明朝" w:hint="eastAsia"/>
              </w:rPr>
              <w:t>1</w:t>
            </w:r>
            <w:r w:rsidR="007C6ED0" w:rsidRPr="007C6ED0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701" w:type="dxa"/>
            <w:vAlign w:val="center"/>
          </w:tcPr>
          <w:p w14:paraId="490C4814" w14:textId="5853355D" w:rsidR="007C6ED0" w:rsidRPr="007C6ED0" w:rsidRDefault="003A45A9" w:rsidP="003E5A9C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3,208,001,202</w:t>
            </w:r>
          </w:p>
        </w:tc>
        <w:tc>
          <w:tcPr>
            <w:tcW w:w="992" w:type="dxa"/>
            <w:vAlign w:val="center"/>
          </w:tcPr>
          <w:p w14:paraId="7735F4F7" w14:textId="1D5D2B1E" w:rsidR="007C6ED0" w:rsidRPr="007C6ED0" w:rsidRDefault="003A45A9" w:rsidP="007C6ED0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1.7</w:t>
            </w:r>
            <w:r w:rsidR="007C6ED0" w:rsidRPr="007C6ED0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701" w:type="dxa"/>
            <w:vAlign w:val="center"/>
          </w:tcPr>
          <w:p w14:paraId="6C038F6E" w14:textId="32D38115" w:rsidR="007C6ED0" w:rsidRPr="007C6ED0" w:rsidRDefault="003A45A9" w:rsidP="003E5A9C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1,172,709,585</w:t>
            </w:r>
          </w:p>
        </w:tc>
        <w:tc>
          <w:tcPr>
            <w:tcW w:w="992" w:type="dxa"/>
            <w:vAlign w:val="center"/>
          </w:tcPr>
          <w:p w14:paraId="5FA257C9" w14:textId="51C54A7F" w:rsidR="007C6ED0" w:rsidRPr="007C6ED0" w:rsidRDefault="007C6ED0" w:rsidP="007C6ED0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7C6ED0">
              <w:rPr>
                <w:rFonts w:ascii="ＭＳ 明朝" w:hAnsi="ＭＳ 明朝" w:hint="eastAsia"/>
              </w:rPr>
              <w:t>0</w:t>
            </w:r>
            <w:r w:rsidR="003E5A9C">
              <w:rPr>
                <w:rFonts w:ascii="ＭＳ 明朝" w:hAnsi="ＭＳ 明朝" w:hint="eastAsia"/>
              </w:rPr>
              <w:t>.</w:t>
            </w:r>
            <w:r w:rsidR="003A45A9">
              <w:rPr>
                <w:rFonts w:ascii="ＭＳ 明朝" w:hAnsi="ＭＳ 明朝" w:hint="eastAsia"/>
              </w:rPr>
              <w:t>1</w:t>
            </w:r>
            <w:r w:rsidRPr="007C6ED0">
              <w:rPr>
                <w:rFonts w:ascii="ＭＳ 明朝" w:hAnsi="ＭＳ 明朝" w:hint="eastAsia"/>
              </w:rPr>
              <w:t>％</w:t>
            </w:r>
          </w:p>
        </w:tc>
      </w:tr>
    </w:tbl>
    <w:p w14:paraId="34F7A8D6" w14:textId="77777777" w:rsidR="00FD2572" w:rsidRPr="00627B18" w:rsidRDefault="00FD2572" w:rsidP="005D4262">
      <w:pPr>
        <w:wordWrap w:val="0"/>
        <w:autoSpaceDE w:val="0"/>
        <w:autoSpaceDN w:val="0"/>
        <w:ind w:left="930" w:rightChars="66" w:right="139"/>
        <w:jc w:val="right"/>
        <w:rPr>
          <w:rFonts w:ascii="ＭＳ 明朝" w:hAnsi="ＭＳ 明朝"/>
        </w:rPr>
      </w:pPr>
      <w:r w:rsidRPr="00627B18">
        <w:rPr>
          <w:rFonts w:ascii="ＭＳ 明朝" w:hAnsi="ＭＳ 明朝" w:hint="eastAsia"/>
          <w:b/>
          <w:bCs/>
        </w:rPr>
        <w:t xml:space="preserve">　　　</w:t>
      </w:r>
      <w:r w:rsidRPr="00627B18">
        <w:rPr>
          <w:rFonts w:ascii="ＭＳ 明朝" w:hAnsi="ＭＳ 明朝" w:hint="eastAsia"/>
          <w:sz w:val="18"/>
        </w:rPr>
        <w:t>※　％は</w:t>
      </w:r>
      <w:r w:rsidR="00D83CF3" w:rsidRPr="00627B18">
        <w:rPr>
          <w:rFonts w:ascii="ＭＳ 明朝" w:hAnsi="ＭＳ 明朝" w:hint="eastAsia"/>
          <w:sz w:val="18"/>
        </w:rPr>
        <w:t>対</w:t>
      </w:r>
      <w:r w:rsidRPr="00627B18">
        <w:rPr>
          <w:rFonts w:ascii="ＭＳ 明朝" w:hAnsi="ＭＳ 明朝" w:hint="eastAsia"/>
          <w:sz w:val="18"/>
        </w:rPr>
        <w:t>前年度伸び率</w:t>
      </w:r>
    </w:p>
    <w:p w14:paraId="1C14E233" w14:textId="77777777" w:rsidR="00FD2572" w:rsidRPr="00627B18" w:rsidRDefault="00FD2572" w:rsidP="005D4262">
      <w:pPr>
        <w:wordWrap w:val="0"/>
        <w:autoSpaceDE w:val="0"/>
        <w:autoSpaceDN w:val="0"/>
        <w:ind w:left="210"/>
        <w:rPr>
          <w:rFonts w:ascii="ＭＳ 明朝" w:hAnsi="ＭＳ 明朝"/>
        </w:rPr>
      </w:pPr>
      <w:r w:rsidRPr="00627B18">
        <w:rPr>
          <w:rFonts w:ascii="ＭＳ 明朝" w:hAnsi="ＭＳ 明朝" w:hint="eastAsia"/>
          <w:b/>
          <w:bCs/>
        </w:rPr>
        <w:t xml:space="preserve">　　</w:t>
      </w:r>
      <w:r w:rsidRPr="00627B18">
        <w:rPr>
          <w:rFonts w:ascii="ＭＳ 明朝" w:hAnsi="ＭＳ 明朝" w:hint="eastAsia"/>
        </w:rPr>
        <w:t>ア　評価総地積等の状況</w:t>
      </w:r>
    </w:p>
    <w:p w14:paraId="68368ACD" w14:textId="3F9B5FD5" w:rsidR="00FD2572" w:rsidRPr="00627B18" w:rsidRDefault="00FD2572" w:rsidP="00920A67">
      <w:pPr>
        <w:autoSpaceDE w:val="0"/>
        <w:autoSpaceDN w:val="0"/>
        <w:ind w:leftChars="100" w:left="840" w:hangingChars="300" w:hanging="630"/>
        <w:rPr>
          <w:rFonts w:ascii="ＭＳ 明朝" w:hAnsi="ＭＳ 明朝"/>
        </w:rPr>
      </w:pPr>
      <w:r w:rsidRPr="00627B18">
        <w:rPr>
          <w:rFonts w:ascii="ＭＳ 明朝" w:hAnsi="ＭＳ 明朝" w:hint="eastAsia"/>
        </w:rPr>
        <w:t xml:space="preserve">　　　　評価総地積が</w:t>
      </w:r>
      <w:r w:rsidR="003A45A9">
        <w:rPr>
          <w:rFonts w:ascii="ＭＳ 明朝" w:hAnsi="ＭＳ 明朝" w:hint="eastAsia"/>
        </w:rPr>
        <w:t>7,764,373,761</w:t>
      </w:r>
      <w:r w:rsidRPr="00627B18">
        <w:rPr>
          <w:rFonts w:ascii="ＭＳ 明朝" w:hAnsi="ＭＳ 明朝" w:hint="eastAsia"/>
        </w:rPr>
        <w:t>㎡で前年度に比べ</w:t>
      </w:r>
      <w:r w:rsidR="003A45A9">
        <w:rPr>
          <w:rFonts w:ascii="ＭＳ 明朝" w:hAnsi="ＭＳ 明朝" w:hint="eastAsia"/>
        </w:rPr>
        <w:t>1,582,895</w:t>
      </w:r>
      <w:r w:rsidRPr="00627B18">
        <w:rPr>
          <w:rFonts w:ascii="ＭＳ 明朝" w:hAnsi="ＭＳ 明朝" w:hint="eastAsia"/>
        </w:rPr>
        <w:t>㎡（</w:t>
      </w:r>
      <w:r w:rsidR="00B77B20" w:rsidRPr="00627B18">
        <w:rPr>
          <w:rFonts w:ascii="ＭＳ 明朝" w:hAnsi="ＭＳ 明朝" w:hint="eastAsia"/>
        </w:rPr>
        <w:t>▲</w:t>
      </w:r>
      <w:r w:rsidR="00254D1E" w:rsidRPr="00627B18">
        <w:rPr>
          <w:rFonts w:ascii="ＭＳ 明朝" w:hAnsi="ＭＳ 明朝" w:hint="eastAsia"/>
        </w:rPr>
        <w:t>0.</w:t>
      </w:r>
      <w:r w:rsidR="007C6ED0" w:rsidRPr="00627B18">
        <w:rPr>
          <w:rFonts w:ascii="ＭＳ 明朝" w:hAnsi="ＭＳ 明朝" w:hint="eastAsia"/>
        </w:rPr>
        <w:t>0</w:t>
      </w:r>
      <w:r w:rsidRPr="00627B18">
        <w:rPr>
          <w:rFonts w:ascii="ＭＳ 明朝" w:hAnsi="ＭＳ 明朝" w:hint="eastAsia"/>
        </w:rPr>
        <w:t>％）</w:t>
      </w:r>
      <w:r w:rsidR="00A9741C">
        <w:rPr>
          <w:rFonts w:ascii="ＭＳ 明朝" w:hAnsi="ＭＳ 明朝" w:hint="eastAsia"/>
        </w:rPr>
        <w:t>減少したものの</w:t>
      </w:r>
      <w:r w:rsidR="000B6E58" w:rsidRPr="00627B18">
        <w:rPr>
          <w:rFonts w:ascii="ＭＳ 明朝" w:hAnsi="ＭＳ 明朝" w:hint="eastAsia"/>
        </w:rPr>
        <w:t>、</w:t>
      </w:r>
      <w:r w:rsidR="00A9741C">
        <w:rPr>
          <w:rFonts w:ascii="ＭＳ 明朝" w:hAnsi="ＭＳ 明朝" w:hint="eastAsia"/>
        </w:rPr>
        <w:t>令和６年基準への評価替えの影響から、</w:t>
      </w:r>
      <w:r w:rsidRPr="00627B18">
        <w:rPr>
          <w:rFonts w:ascii="ＭＳ 明朝" w:hAnsi="ＭＳ 明朝" w:hint="eastAsia"/>
        </w:rPr>
        <w:t>決定価格は</w:t>
      </w:r>
      <w:r w:rsidR="003A45A9">
        <w:rPr>
          <w:rFonts w:ascii="ＭＳ 明朝" w:hAnsi="ＭＳ 明朝" w:hint="eastAsia"/>
        </w:rPr>
        <w:t>3,625,417,411</w:t>
      </w:r>
      <w:r w:rsidRPr="00627B18">
        <w:rPr>
          <w:rFonts w:ascii="ＭＳ 明朝" w:hAnsi="ＭＳ 明朝" w:hint="eastAsia"/>
        </w:rPr>
        <w:t>千円で前年</w:t>
      </w:r>
      <w:r w:rsidR="00D83CF3" w:rsidRPr="00627B18">
        <w:rPr>
          <w:rFonts w:ascii="ＭＳ 明朝" w:hAnsi="ＭＳ 明朝" w:hint="eastAsia"/>
        </w:rPr>
        <w:t>度</w:t>
      </w:r>
      <w:r w:rsidRPr="00627B18">
        <w:rPr>
          <w:rFonts w:ascii="ＭＳ 明朝" w:hAnsi="ＭＳ 明朝" w:hint="eastAsia"/>
        </w:rPr>
        <w:t>に比べ</w:t>
      </w:r>
      <w:r w:rsidR="003A45A9">
        <w:rPr>
          <w:rFonts w:ascii="ＭＳ 明朝" w:hAnsi="ＭＳ 明朝" w:hint="eastAsia"/>
        </w:rPr>
        <w:t>69,584,390</w:t>
      </w:r>
      <w:r w:rsidR="004A18A1" w:rsidRPr="00627B18">
        <w:rPr>
          <w:rFonts w:ascii="ＭＳ 明朝" w:hAnsi="ＭＳ 明朝" w:hint="eastAsia"/>
        </w:rPr>
        <w:t>千</w:t>
      </w:r>
      <w:r w:rsidRPr="00627B18">
        <w:rPr>
          <w:rFonts w:ascii="ＭＳ 明朝" w:hAnsi="ＭＳ 明朝" w:hint="eastAsia"/>
        </w:rPr>
        <w:t>円（</w:t>
      </w:r>
      <w:r w:rsidR="009F7070">
        <w:rPr>
          <w:rFonts w:ascii="ＭＳ 明朝" w:hAnsi="ＭＳ 明朝" w:hint="eastAsia"/>
        </w:rPr>
        <w:t>2</w:t>
      </w:r>
      <w:r w:rsidR="00B77B20">
        <w:rPr>
          <w:rFonts w:ascii="ＭＳ 明朝" w:hAnsi="ＭＳ 明朝" w:hint="eastAsia"/>
        </w:rPr>
        <w:t>.</w:t>
      </w:r>
      <w:r w:rsidR="00B77B20">
        <w:rPr>
          <w:rFonts w:ascii="ＭＳ 明朝" w:hAnsi="ＭＳ 明朝"/>
        </w:rPr>
        <w:t>0</w:t>
      </w:r>
      <w:r w:rsidR="000B6E58" w:rsidRPr="00627B18">
        <w:rPr>
          <w:rFonts w:ascii="ＭＳ 明朝" w:hAnsi="ＭＳ 明朝" w:hint="eastAsia"/>
        </w:rPr>
        <w:t>％）の</w:t>
      </w:r>
      <w:r w:rsidR="00A9741C">
        <w:rPr>
          <w:rFonts w:ascii="ＭＳ 明朝" w:hAnsi="ＭＳ 明朝" w:hint="eastAsia"/>
        </w:rPr>
        <w:t>増加、</w:t>
      </w:r>
      <w:r w:rsidR="000B6E58" w:rsidRPr="00627B18">
        <w:rPr>
          <w:rFonts w:ascii="ＭＳ 明朝" w:hAnsi="ＭＳ 明朝" w:hint="eastAsia"/>
        </w:rPr>
        <w:t>課税標準</w:t>
      </w:r>
      <w:r w:rsidR="00AA7400" w:rsidRPr="00627B18">
        <w:rPr>
          <w:rFonts w:ascii="ＭＳ 明朝" w:hAnsi="ＭＳ 明朝" w:hint="eastAsia"/>
        </w:rPr>
        <w:t>額</w:t>
      </w:r>
      <w:r w:rsidR="00A9741C">
        <w:rPr>
          <w:rFonts w:ascii="ＭＳ 明朝" w:hAnsi="ＭＳ 明朝" w:hint="eastAsia"/>
        </w:rPr>
        <w:t>も</w:t>
      </w:r>
      <w:r w:rsidR="009F7070">
        <w:rPr>
          <w:rFonts w:ascii="ＭＳ 明朝" w:hAnsi="ＭＳ 明朝" w:hint="eastAsia"/>
        </w:rPr>
        <w:t>1,483,833,031</w:t>
      </w:r>
      <w:r w:rsidRPr="00627B18">
        <w:rPr>
          <w:rFonts w:ascii="ＭＳ 明朝" w:hAnsi="ＭＳ 明朝" w:hint="eastAsia"/>
        </w:rPr>
        <w:t>千円で前年度に比べ</w:t>
      </w:r>
      <w:r w:rsidR="009F7070">
        <w:rPr>
          <w:rFonts w:ascii="ＭＳ 明朝" w:hAnsi="ＭＳ 明朝" w:hint="eastAsia"/>
        </w:rPr>
        <w:t>12,686,761</w:t>
      </w:r>
      <w:r w:rsidRPr="00627B18">
        <w:rPr>
          <w:rFonts w:ascii="ＭＳ 明朝" w:hAnsi="ＭＳ 明朝" w:hint="eastAsia"/>
        </w:rPr>
        <w:t>千円</w:t>
      </w:r>
      <w:r w:rsidR="005D4262" w:rsidRPr="00627B18">
        <w:rPr>
          <w:rFonts w:ascii="ＭＳ 明朝" w:hAnsi="ＭＳ 明朝" w:hint="eastAsia"/>
        </w:rPr>
        <w:t>（</w:t>
      </w:r>
      <w:r w:rsidR="00627B18" w:rsidRPr="00627B18">
        <w:rPr>
          <w:rFonts w:ascii="ＭＳ 明朝" w:hAnsi="ＭＳ 明朝" w:hint="eastAsia"/>
        </w:rPr>
        <w:t>0.</w:t>
      </w:r>
      <w:r w:rsidR="009F7070">
        <w:rPr>
          <w:rFonts w:ascii="ＭＳ 明朝" w:hAnsi="ＭＳ 明朝" w:hint="eastAsia"/>
        </w:rPr>
        <w:t>9</w:t>
      </w:r>
      <w:r w:rsidRPr="00627B18">
        <w:rPr>
          <w:rFonts w:ascii="ＭＳ 明朝" w:hAnsi="ＭＳ 明朝" w:hint="eastAsia"/>
        </w:rPr>
        <w:t>％</w:t>
      </w:r>
      <w:r w:rsidR="001D0F37" w:rsidRPr="00627B18">
        <w:rPr>
          <w:rFonts w:ascii="ＭＳ 明朝" w:hAnsi="ＭＳ 明朝" w:hint="eastAsia"/>
        </w:rPr>
        <w:t>）</w:t>
      </w:r>
      <w:r w:rsidRPr="00627B18">
        <w:rPr>
          <w:rFonts w:ascii="ＭＳ 明朝" w:hAnsi="ＭＳ 明朝" w:hint="eastAsia"/>
        </w:rPr>
        <w:t>の</w:t>
      </w:r>
      <w:r w:rsidR="00A9741C">
        <w:rPr>
          <w:rFonts w:ascii="ＭＳ 明朝" w:hAnsi="ＭＳ 明朝" w:hint="eastAsia"/>
        </w:rPr>
        <w:t>増加</w:t>
      </w:r>
      <w:r w:rsidRPr="00627B18">
        <w:rPr>
          <w:rFonts w:ascii="ＭＳ 明朝" w:hAnsi="ＭＳ 明朝" w:hint="eastAsia"/>
        </w:rPr>
        <w:t>となっている。</w:t>
      </w:r>
    </w:p>
    <w:p w14:paraId="073C3FA8" w14:textId="71EFDFB7" w:rsidR="00FD2572" w:rsidRPr="00627B18" w:rsidRDefault="00FD2572" w:rsidP="00A9741C">
      <w:pPr>
        <w:autoSpaceDE w:val="0"/>
        <w:autoSpaceDN w:val="0"/>
        <w:ind w:leftChars="100" w:left="840" w:hangingChars="300" w:hanging="630"/>
        <w:rPr>
          <w:rFonts w:ascii="ＭＳ 明朝" w:hAnsi="ＭＳ 明朝"/>
        </w:rPr>
      </w:pPr>
      <w:r w:rsidRPr="00627B18">
        <w:rPr>
          <w:rFonts w:ascii="ＭＳ 明朝" w:hAnsi="ＭＳ 明朝" w:hint="eastAsia"/>
        </w:rPr>
        <w:t xml:space="preserve">　　　　</w:t>
      </w:r>
      <w:r w:rsidR="00A9741C">
        <w:rPr>
          <w:rFonts w:ascii="ＭＳ 明朝" w:hAnsi="ＭＳ 明朝" w:hint="eastAsia"/>
        </w:rPr>
        <w:t>宅地については</w:t>
      </w:r>
      <w:r w:rsidRPr="00627B18">
        <w:rPr>
          <w:rFonts w:ascii="ＭＳ 明朝" w:hAnsi="ＭＳ 明朝" w:hint="eastAsia"/>
        </w:rPr>
        <w:t>評価総地積</w:t>
      </w:r>
      <w:r w:rsidR="00A9741C">
        <w:rPr>
          <w:rFonts w:ascii="ＭＳ 明朝" w:hAnsi="ＭＳ 明朝" w:hint="eastAsia"/>
        </w:rPr>
        <w:t>、決定価格、課税標準額いずれも前年度に比べ増加となっている。</w:t>
      </w:r>
    </w:p>
    <w:p w14:paraId="2D62BDF7" w14:textId="548890C9" w:rsidR="00FD2572" w:rsidRPr="008C244A" w:rsidRDefault="00FD2572" w:rsidP="005D4262">
      <w:pPr>
        <w:wordWrap w:val="0"/>
        <w:autoSpaceDE w:val="0"/>
        <w:autoSpaceDN w:val="0"/>
        <w:rPr>
          <w:rFonts w:ascii="ＭＳ 明朝" w:hAnsi="ＭＳ 明朝"/>
        </w:rPr>
      </w:pPr>
      <w:r w:rsidRPr="008C244A">
        <w:rPr>
          <w:rFonts w:ascii="ＭＳ 明朝" w:hAnsi="ＭＳ 明朝" w:hint="eastAsia"/>
        </w:rPr>
        <w:t xml:space="preserve">　　　</w:t>
      </w:r>
      <w:r w:rsidR="00A9741C">
        <w:rPr>
          <w:rFonts w:ascii="ＭＳ 明朝" w:hAnsi="ＭＳ 明朝" w:hint="eastAsia"/>
        </w:rPr>
        <w:t>イ</w:t>
      </w:r>
      <w:r w:rsidRPr="008C244A">
        <w:rPr>
          <w:rFonts w:ascii="ＭＳ 明朝" w:hAnsi="ＭＳ 明朝" w:hint="eastAsia"/>
        </w:rPr>
        <w:t xml:space="preserve">　負担調整措置</w:t>
      </w:r>
      <w:r w:rsidR="00A9741C" w:rsidRPr="00A9741C">
        <w:rPr>
          <w:rFonts w:ascii="ＭＳ 明朝" w:hAnsi="ＭＳ 明朝" w:hint="eastAsia"/>
          <w:sz w:val="18"/>
          <w:szCs w:val="16"/>
        </w:rPr>
        <w:t>※</w:t>
      </w:r>
      <w:r w:rsidRPr="008C244A">
        <w:rPr>
          <w:rFonts w:ascii="ＭＳ 明朝" w:hAnsi="ＭＳ 明朝" w:hint="eastAsia"/>
        </w:rPr>
        <w:t>の適用状況</w:t>
      </w:r>
    </w:p>
    <w:p w14:paraId="6A5A6C08" w14:textId="1900E451" w:rsidR="00FD2572" w:rsidRPr="00ED1D28" w:rsidRDefault="00FD2572" w:rsidP="00C34B34">
      <w:pPr>
        <w:autoSpaceDE w:val="0"/>
        <w:autoSpaceDN w:val="0"/>
        <w:ind w:left="840" w:hangingChars="400" w:hanging="840"/>
        <w:rPr>
          <w:rFonts w:ascii="ＭＳ 明朝" w:hAnsi="ＭＳ 明朝"/>
        </w:rPr>
      </w:pPr>
      <w:r w:rsidRPr="008C244A">
        <w:rPr>
          <w:rFonts w:ascii="ＭＳ 明朝" w:hAnsi="ＭＳ 明朝" w:hint="eastAsia"/>
        </w:rPr>
        <w:t xml:space="preserve">　　　　　宅地の負担調整措置の適用状況は「宅地に係る負担調整措置適用状況」（下表）のとおり</w:t>
      </w:r>
      <w:r w:rsidR="00C90CF6" w:rsidRPr="008C244A">
        <w:rPr>
          <w:rFonts w:ascii="ＭＳ 明朝" w:hAnsi="ＭＳ 明朝" w:hint="eastAsia"/>
        </w:rPr>
        <w:t>で</w:t>
      </w:r>
      <w:r w:rsidRPr="008C244A">
        <w:rPr>
          <w:rFonts w:ascii="ＭＳ 明朝" w:hAnsi="ＭＳ 明朝" w:hint="eastAsia"/>
        </w:rPr>
        <w:t>、本則課税を行ったものが</w:t>
      </w:r>
      <w:r w:rsidR="00C34B34">
        <w:rPr>
          <w:rFonts w:ascii="ＭＳ 明朝" w:hAnsi="ＭＳ 明朝" w:hint="eastAsia"/>
        </w:rPr>
        <w:t>52.6</w:t>
      </w:r>
      <w:r w:rsidRPr="008C244A">
        <w:rPr>
          <w:rFonts w:ascii="ＭＳ 明朝" w:hAnsi="ＭＳ 明朝" w:hint="eastAsia"/>
        </w:rPr>
        <w:t>％、課税標準額の引下げを行ったものが</w:t>
      </w:r>
      <w:r w:rsidR="00C34B34">
        <w:rPr>
          <w:rFonts w:ascii="ＭＳ 明朝" w:hAnsi="ＭＳ 明朝" w:hint="eastAsia"/>
        </w:rPr>
        <w:t>11.8</w:t>
      </w:r>
      <w:r w:rsidRPr="008C244A">
        <w:rPr>
          <w:rFonts w:ascii="ＭＳ 明朝" w:hAnsi="ＭＳ 明朝" w:hint="eastAsia"/>
        </w:rPr>
        <w:t>％、据置</w:t>
      </w:r>
      <w:r w:rsidR="00C34B34">
        <w:rPr>
          <w:rFonts w:ascii="ＭＳ 明朝" w:hAnsi="ＭＳ 明朝" w:hint="eastAsia"/>
        </w:rPr>
        <w:t>き</w:t>
      </w:r>
      <w:r w:rsidRPr="008C244A">
        <w:rPr>
          <w:rFonts w:ascii="ＭＳ 明朝" w:hAnsi="ＭＳ 明朝" w:hint="eastAsia"/>
        </w:rPr>
        <w:t>措置を行ったものが</w:t>
      </w:r>
      <w:r w:rsidR="00C34B34">
        <w:rPr>
          <w:rFonts w:ascii="ＭＳ 明朝" w:hAnsi="ＭＳ 明朝" w:hint="eastAsia"/>
        </w:rPr>
        <w:t>17.5</w:t>
      </w:r>
      <w:r w:rsidRPr="008C244A">
        <w:rPr>
          <w:rFonts w:ascii="ＭＳ 明朝" w:hAnsi="ＭＳ 明朝" w:hint="eastAsia"/>
        </w:rPr>
        <w:t>％、前年度の課税標準額に本年度評価額の５％を加える措置を適用したものが</w:t>
      </w:r>
      <w:r w:rsidR="00C34B34">
        <w:rPr>
          <w:rFonts w:ascii="ＭＳ 明朝" w:hAnsi="ＭＳ 明朝" w:hint="eastAsia"/>
        </w:rPr>
        <w:t>18.1</w:t>
      </w:r>
      <w:r w:rsidRPr="008C244A">
        <w:rPr>
          <w:rFonts w:ascii="ＭＳ 明朝" w:hAnsi="ＭＳ 明朝" w:hint="eastAsia"/>
        </w:rPr>
        <w:t>％となっている。</w:t>
      </w:r>
    </w:p>
    <w:p w14:paraId="29EF6E23" w14:textId="77777777" w:rsidR="00FD2572" w:rsidRPr="008C244A" w:rsidRDefault="00FD2572" w:rsidP="00254D1E">
      <w:pPr>
        <w:wordWrap w:val="0"/>
        <w:autoSpaceDE w:val="0"/>
        <w:autoSpaceDN w:val="0"/>
        <w:ind w:leftChars="400" w:left="840"/>
        <w:rPr>
          <w:rFonts w:ascii="ＭＳ 明朝" w:hAnsi="ＭＳ 明朝"/>
          <w:sz w:val="20"/>
        </w:rPr>
      </w:pPr>
      <w:r w:rsidRPr="008C244A">
        <w:rPr>
          <w:rFonts w:ascii="ＭＳ 明朝" w:hAnsi="ＭＳ 明朝" w:hint="eastAsia"/>
        </w:rPr>
        <w:t>◇　宅地に係る負担調整措置適用状況</w:t>
      </w:r>
      <w:r w:rsidR="006F70A3" w:rsidRPr="008C244A">
        <w:rPr>
          <w:rFonts w:ascii="ＭＳ 明朝" w:hAnsi="ＭＳ 明朝" w:hint="eastAsia"/>
        </w:rPr>
        <w:t>（農業用施設用地等を除く）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1353"/>
        <w:gridCol w:w="935"/>
        <w:gridCol w:w="1404"/>
        <w:gridCol w:w="933"/>
        <w:gridCol w:w="1423"/>
        <w:gridCol w:w="933"/>
      </w:tblGrid>
      <w:tr w:rsidR="008C244A" w:rsidRPr="008C244A" w14:paraId="7974FC4A" w14:textId="77777777" w:rsidTr="00D47114">
        <w:trPr>
          <w:cantSplit/>
          <w:trHeight w:val="270"/>
        </w:trPr>
        <w:tc>
          <w:tcPr>
            <w:tcW w:w="1801" w:type="dxa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14:paraId="6160F886" w14:textId="77777777" w:rsidR="00FD2572" w:rsidRPr="008C244A" w:rsidRDefault="00FD2572" w:rsidP="005D4262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vAlign w:val="center"/>
          </w:tcPr>
          <w:p w14:paraId="602B1547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住宅地</w:t>
            </w:r>
          </w:p>
        </w:tc>
        <w:tc>
          <w:tcPr>
            <w:tcW w:w="2337" w:type="dxa"/>
            <w:gridSpan w:val="2"/>
            <w:tcBorders>
              <w:bottom w:val="single" w:sz="4" w:space="0" w:color="auto"/>
            </w:tcBorders>
            <w:vAlign w:val="center"/>
          </w:tcPr>
          <w:p w14:paraId="6FDC3482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商業地等</w:t>
            </w:r>
          </w:p>
        </w:tc>
        <w:tc>
          <w:tcPr>
            <w:tcW w:w="2356" w:type="dxa"/>
            <w:gridSpan w:val="2"/>
            <w:tcBorders>
              <w:bottom w:val="single" w:sz="4" w:space="0" w:color="auto"/>
            </w:tcBorders>
            <w:vAlign w:val="center"/>
          </w:tcPr>
          <w:p w14:paraId="6DD758C2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宅地計</w:t>
            </w:r>
          </w:p>
        </w:tc>
      </w:tr>
      <w:tr w:rsidR="008C244A" w:rsidRPr="008C244A" w14:paraId="5AA23F9E" w14:textId="77777777" w:rsidTr="00D47114">
        <w:trPr>
          <w:cantSplit/>
          <w:trHeight w:val="270"/>
        </w:trPr>
        <w:tc>
          <w:tcPr>
            <w:tcW w:w="1801" w:type="dxa"/>
            <w:vMerge/>
            <w:tcBorders>
              <w:top w:val="nil"/>
              <w:tl2br w:val="single" w:sz="4" w:space="0" w:color="auto"/>
            </w:tcBorders>
            <w:vAlign w:val="center"/>
          </w:tcPr>
          <w:p w14:paraId="17FF9FCB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4A1DA6E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地積（㎡）</w:t>
            </w:r>
          </w:p>
        </w:tc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14:paraId="104583D5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構成比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55DF3BFF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地積（㎡）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700D99A0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構成比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54CB6FDB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地積（㎡）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1B8F1195" w14:textId="77777777" w:rsidR="00FD2572" w:rsidRPr="008C244A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構成比</w:t>
            </w:r>
          </w:p>
        </w:tc>
      </w:tr>
      <w:tr w:rsidR="008C244A" w:rsidRPr="008C244A" w14:paraId="56AB962F" w14:textId="77777777" w:rsidTr="00C34B34">
        <w:trPr>
          <w:trHeight w:val="378"/>
        </w:trPr>
        <w:tc>
          <w:tcPr>
            <w:tcW w:w="1801" w:type="dxa"/>
            <w:vAlign w:val="center"/>
          </w:tcPr>
          <w:p w14:paraId="1D6F7CF9" w14:textId="77777777" w:rsidR="00A70FAA" w:rsidRPr="008C244A" w:rsidRDefault="00A70FAA" w:rsidP="00C34B3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C34B34">
              <w:rPr>
                <w:rFonts w:ascii="ＭＳ 明朝" w:hAnsi="ＭＳ 明朝" w:hint="eastAsia"/>
                <w:spacing w:val="35"/>
                <w:kern w:val="0"/>
                <w:fitText w:val="1050" w:id="1383755008"/>
              </w:rPr>
              <w:t>本則課</w:t>
            </w:r>
            <w:r w:rsidRPr="00C34B34">
              <w:rPr>
                <w:rFonts w:ascii="ＭＳ 明朝" w:hAnsi="ＭＳ 明朝" w:hint="eastAsia"/>
                <w:kern w:val="0"/>
                <w:fitText w:val="1050" w:id="1383755008"/>
              </w:rPr>
              <w:t>税</w:t>
            </w:r>
          </w:p>
        </w:tc>
        <w:tc>
          <w:tcPr>
            <w:tcW w:w="1353" w:type="dxa"/>
            <w:vAlign w:val="center"/>
          </w:tcPr>
          <w:p w14:paraId="591A1780" w14:textId="36ECA0DE" w:rsidR="00A70FAA" w:rsidRPr="008C244A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167,782,153</w:t>
            </w:r>
          </w:p>
        </w:tc>
        <w:tc>
          <w:tcPr>
            <w:tcW w:w="935" w:type="dxa"/>
            <w:vAlign w:val="center"/>
          </w:tcPr>
          <w:p w14:paraId="5904686F" w14:textId="39DD75E4" w:rsidR="00A70FAA" w:rsidRPr="008C244A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77.0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04" w:type="dxa"/>
            <w:vAlign w:val="center"/>
          </w:tcPr>
          <w:p w14:paraId="1927497C" w14:textId="77777777" w:rsidR="00A70FAA" w:rsidRPr="008C244A" w:rsidRDefault="00A70FAA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33" w:type="dxa"/>
            <w:vAlign w:val="center"/>
          </w:tcPr>
          <w:p w14:paraId="133AE7C0" w14:textId="77777777" w:rsidR="00A70FAA" w:rsidRPr="008C244A" w:rsidRDefault="00A70FAA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423" w:type="dxa"/>
            <w:vAlign w:val="center"/>
          </w:tcPr>
          <w:p w14:paraId="55D97216" w14:textId="0B2253CA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167,782,153</w:t>
            </w:r>
          </w:p>
        </w:tc>
        <w:tc>
          <w:tcPr>
            <w:tcW w:w="933" w:type="dxa"/>
            <w:vAlign w:val="center"/>
          </w:tcPr>
          <w:p w14:paraId="11FA9ED2" w14:textId="15278F0E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52.6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</w:tr>
      <w:tr w:rsidR="008C244A" w:rsidRPr="008C244A" w14:paraId="27C230A7" w14:textId="77777777" w:rsidTr="00C34B34">
        <w:trPr>
          <w:trHeight w:val="411"/>
        </w:trPr>
        <w:tc>
          <w:tcPr>
            <w:tcW w:w="1801" w:type="dxa"/>
            <w:vAlign w:val="center"/>
          </w:tcPr>
          <w:p w14:paraId="0FAD763F" w14:textId="1CFEACE3" w:rsidR="00A70FAA" w:rsidRPr="008C244A" w:rsidRDefault="00A70FAA" w:rsidP="00C34B34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引下</w:t>
            </w:r>
            <w:r w:rsidR="00C34B34">
              <w:rPr>
                <w:rFonts w:ascii="ＭＳ 明朝" w:hAnsi="ＭＳ 明朝" w:hint="eastAsia"/>
              </w:rPr>
              <w:t>げ</w:t>
            </w:r>
            <w:r w:rsidRPr="008C244A">
              <w:rPr>
                <w:rFonts w:ascii="ＭＳ 明朝" w:hAnsi="ＭＳ 明朝" w:hint="eastAsia"/>
              </w:rPr>
              <w:t>措置</w:t>
            </w:r>
          </w:p>
        </w:tc>
        <w:tc>
          <w:tcPr>
            <w:tcW w:w="1353" w:type="dxa"/>
            <w:vAlign w:val="center"/>
          </w:tcPr>
          <w:p w14:paraId="0C9E1B51" w14:textId="77777777" w:rsidR="00A70FAA" w:rsidRPr="008C244A" w:rsidRDefault="00A70FAA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35" w:type="dxa"/>
            <w:vAlign w:val="center"/>
          </w:tcPr>
          <w:p w14:paraId="288AB065" w14:textId="77777777" w:rsidR="00A70FAA" w:rsidRPr="008C244A" w:rsidRDefault="00A70FAA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404" w:type="dxa"/>
            <w:vAlign w:val="center"/>
          </w:tcPr>
          <w:p w14:paraId="6B9DCE7B" w14:textId="22C1D6C3" w:rsidR="00A70FAA" w:rsidRPr="008C244A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37,500,686</w:t>
            </w:r>
          </w:p>
        </w:tc>
        <w:tc>
          <w:tcPr>
            <w:tcW w:w="933" w:type="dxa"/>
            <w:vAlign w:val="center"/>
          </w:tcPr>
          <w:p w14:paraId="200742F1" w14:textId="7FB768E8" w:rsidR="00A70FAA" w:rsidRPr="008C244A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37.1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23" w:type="dxa"/>
            <w:vAlign w:val="center"/>
          </w:tcPr>
          <w:p w14:paraId="519FCD93" w14:textId="0C1B255E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37,500,686</w:t>
            </w:r>
          </w:p>
        </w:tc>
        <w:tc>
          <w:tcPr>
            <w:tcW w:w="933" w:type="dxa"/>
            <w:vAlign w:val="center"/>
          </w:tcPr>
          <w:p w14:paraId="7A9E58D1" w14:textId="0CEB2400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11.8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</w:tr>
      <w:tr w:rsidR="008C244A" w:rsidRPr="008C244A" w14:paraId="18926C28" w14:textId="77777777" w:rsidTr="00C34B34">
        <w:trPr>
          <w:trHeight w:val="417"/>
        </w:trPr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5FD151B4" w14:textId="3D5ACA84" w:rsidR="00A70FAA" w:rsidRPr="00C34B34" w:rsidRDefault="00C34B34" w:rsidP="00C34B3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据置き措置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C385AD3" w14:textId="77777777" w:rsidR="00A70FAA" w:rsidRPr="008C244A" w:rsidRDefault="00A70FAA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9015B33" w14:textId="77777777" w:rsidR="00A70FAA" w:rsidRPr="008C244A" w:rsidRDefault="00A70FAA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64146175" w14:textId="34301354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55,866,371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7CEBAC9A" w14:textId="65F36A0A" w:rsidR="00A70FAA" w:rsidRPr="008C244A" w:rsidRDefault="00C34B3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55.2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8498DBF" w14:textId="1867A26F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55,866,371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38CFD7B1" w14:textId="3AB7E62C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17.5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</w:tr>
      <w:tr w:rsidR="008C244A" w:rsidRPr="008C244A" w14:paraId="3ADC8010" w14:textId="77777777" w:rsidTr="00C34B34">
        <w:trPr>
          <w:trHeight w:val="542"/>
        </w:trPr>
        <w:tc>
          <w:tcPr>
            <w:tcW w:w="1801" w:type="dxa"/>
            <w:tcBorders>
              <w:bottom w:val="dotted" w:sz="4" w:space="0" w:color="auto"/>
            </w:tcBorders>
            <w:vAlign w:val="center"/>
          </w:tcPr>
          <w:p w14:paraId="444BFF9D" w14:textId="77777777" w:rsidR="00A70FAA" w:rsidRPr="008C244A" w:rsidRDefault="00A70FAA" w:rsidP="00C34B34">
            <w:pPr>
              <w:wordWrap w:val="0"/>
              <w:autoSpaceDE w:val="0"/>
              <w:autoSpaceDN w:val="0"/>
              <w:ind w:firstLineChars="100" w:firstLine="210"/>
              <w:jc w:val="center"/>
              <w:rPr>
                <w:rFonts w:ascii="ＭＳ 明朝" w:hAnsi="ＭＳ 明朝"/>
                <w:kern w:val="0"/>
              </w:rPr>
            </w:pPr>
            <w:r w:rsidRPr="008C244A">
              <w:rPr>
                <w:rFonts w:ascii="ＭＳ 明朝" w:hAnsi="ＭＳ 明朝" w:hint="eastAsia"/>
                <w:kern w:val="0"/>
              </w:rPr>
              <w:t>負担調整</w:t>
            </w:r>
          </w:p>
          <w:p w14:paraId="329A1602" w14:textId="77777777" w:rsidR="00304E93" w:rsidRPr="008C244A" w:rsidRDefault="00A70FAA" w:rsidP="00C34B3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C34B34">
              <w:rPr>
                <w:rFonts w:ascii="ＭＳ 明朝" w:hAnsi="ＭＳ 明朝" w:hint="eastAsia"/>
                <w:kern w:val="0"/>
                <w:sz w:val="16"/>
                <w:szCs w:val="14"/>
              </w:rPr>
              <w:t>(</w:t>
            </w:r>
            <w:r w:rsidRPr="008C244A">
              <w:rPr>
                <w:rFonts w:ascii="ＭＳ 明朝" w:hAnsi="ＭＳ 明朝" w:hint="eastAsia"/>
                <w:kern w:val="0"/>
                <w:sz w:val="16"/>
              </w:rPr>
              <w:t>前年度の課標＋評価額×5％)</w:t>
            </w:r>
          </w:p>
        </w:tc>
        <w:tc>
          <w:tcPr>
            <w:tcW w:w="1353" w:type="dxa"/>
            <w:tcBorders>
              <w:bottom w:val="dotted" w:sz="4" w:space="0" w:color="auto"/>
            </w:tcBorders>
            <w:vAlign w:val="center"/>
          </w:tcPr>
          <w:p w14:paraId="5C4B1AC0" w14:textId="54D92FF5" w:rsidR="00A70FAA" w:rsidRPr="008C244A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5,021,674</w:t>
            </w:r>
          </w:p>
        </w:tc>
        <w:tc>
          <w:tcPr>
            <w:tcW w:w="935" w:type="dxa"/>
            <w:tcBorders>
              <w:bottom w:val="dotted" w:sz="4" w:space="0" w:color="auto"/>
            </w:tcBorders>
            <w:vAlign w:val="center"/>
          </w:tcPr>
          <w:p w14:paraId="484E114A" w14:textId="5270D809" w:rsidR="00A70FAA" w:rsidRPr="008C244A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23.0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04" w:type="dxa"/>
            <w:tcBorders>
              <w:bottom w:val="dotted" w:sz="4" w:space="0" w:color="auto"/>
            </w:tcBorders>
            <w:vAlign w:val="center"/>
          </w:tcPr>
          <w:p w14:paraId="75FA200B" w14:textId="7B8F053A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7,751,835</w:t>
            </w:r>
          </w:p>
        </w:tc>
        <w:tc>
          <w:tcPr>
            <w:tcW w:w="933" w:type="dxa"/>
            <w:tcBorders>
              <w:bottom w:val="dotted" w:sz="4" w:space="0" w:color="auto"/>
            </w:tcBorders>
            <w:vAlign w:val="center"/>
          </w:tcPr>
          <w:p w14:paraId="17AC2FDF" w14:textId="383C59F3" w:rsidR="00A70FAA" w:rsidRPr="008C244A" w:rsidRDefault="00C34B3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7.7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23" w:type="dxa"/>
            <w:tcBorders>
              <w:bottom w:val="dotted" w:sz="4" w:space="0" w:color="auto"/>
            </w:tcBorders>
            <w:vAlign w:val="center"/>
          </w:tcPr>
          <w:p w14:paraId="43B54AD0" w14:textId="79975AF3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57,773,509</w:t>
            </w:r>
          </w:p>
        </w:tc>
        <w:tc>
          <w:tcPr>
            <w:tcW w:w="933" w:type="dxa"/>
            <w:tcBorders>
              <w:bottom w:val="dotted" w:sz="4" w:space="0" w:color="auto"/>
            </w:tcBorders>
            <w:vAlign w:val="center"/>
          </w:tcPr>
          <w:p w14:paraId="1D03EE5F" w14:textId="00157E95" w:rsidR="00A70FAA" w:rsidRPr="008C244A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18.1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</w:tr>
      <w:tr w:rsidR="00D47114" w:rsidRPr="008C244A" w14:paraId="57A6A2F1" w14:textId="77777777" w:rsidTr="00C34B34">
        <w:trPr>
          <w:trHeight w:val="542"/>
        </w:trPr>
        <w:tc>
          <w:tcPr>
            <w:tcW w:w="18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02C7B1A" w14:textId="05FB7D2E" w:rsidR="00D47114" w:rsidRPr="00D47114" w:rsidRDefault="00C34B34" w:rsidP="00C34B34">
            <w:pPr>
              <w:autoSpaceDE w:val="0"/>
              <w:autoSpaceDN w:val="0"/>
              <w:ind w:firstLineChars="100" w:firstLine="180"/>
              <w:jc w:val="center"/>
              <w:rPr>
                <w:rFonts w:ascii="ＭＳ 明朝" w:hAnsi="ＭＳ 明朝"/>
                <w:kern w:val="0"/>
                <w:sz w:val="18"/>
                <w:szCs w:val="16"/>
              </w:rPr>
            </w:pPr>
            <w:r>
              <w:rPr>
                <w:rFonts w:ascii="ＭＳ 明朝" w:hAnsi="ＭＳ 明朝" w:hint="eastAsia"/>
                <w:noProof/>
                <w:kern w:val="0"/>
                <w:sz w:val="18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FE10ED" wp14:editId="261AF88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-67945</wp:posOffset>
                      </wp:positionV>
                      <wp:extent cx="266700" cy="257175"/>
                      <wp:effectExtent l="0" t="0" r="0" b="0"/>
                      <wp:wrapNone/>
                      <wp:docPr id="150320035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21223E" w14:textId="71F5710D" w:rsidR="00C34B34" w:rsidRPr="00C34B34" w:rsidRDefault="00C34B34" w:rsidP="00C34B34">
                                  <w:pPr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  <w:r w:rsidRPr="00C34B34">
                                    <w:rPr>
                                      <w:rFonts w:hint="eastAsia"/>
                                      <w:sz w:val="16"/>
                                      <w:szCs w:val="14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E10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6pt;margin-top:-5.3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YsFgIAACs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8m81TjHAMjafzbD4NVZLrz8Y6/01AQ4JRUIusRLDY&#10;ceN8n3pOCb00rGulIjNKk7ags8/TNP5wiWBxpbHHddRg+W7XDfPvoDzhWhZ6xp3h6xqbb5jzL8wi&#10;xTgvytY/4yEVYBMYLEoqsL/+dh/yEXmMUtKiZArqfh6YFZSo7xo5+ZJNJkFj0ZlM52N07G1kdxvR&#10;h+YBUJUZPhDDoxnyvTqb0kLzhupeha4YYppj74L6s/ngeyHj6+BitYpJqCrD/EZvDQ+lA5wB2tfu&#10;jVkz4O+RuCc4i4vl72joc3siVgcPso4cBYB7VAfcUZGR5eH1BMnf+jHr+saXvwEAAP//AwBQSwME&#10;FAAGAAgAAAAhACZxtLTgAAAACQEAAA8AAABkcnMvZG93bnJldi54bWxMj0FPwzAMhe9I/IfISNy2&#10;dEVAKU2nqdKEhOCwsQu3tPHaisQpTbYVfj3eaZxs6z09f69YTs6KI46h96RgMU9AIDXe9NQq2H2s&#10;ZxmIEDUZbT2hgh8MsCyvrwqdG3+iDR63sRUcQiHXCroYh1zK0HTodJj7AYm1vR+djnyOrTSjPnG4&#10;szJNkgfpdE/8odMDVh02X9uDU/Bard/1pk5d9murl7f9avjefd4rdXszrZ5BRJzixQxnfEaHkplq&#10;fyAThFUwW9ylbD0vySMIdqQZd6l5PmUgy0L+b1D+AQAA//8DAFBLAQItABQABgAIAAAAIQC2gziS&#10;/gAAAOEBAAATAAAAAAAAAAAAAAAAAAAAAABbQ29udGVudF9UeXBlc10ueG1sUEsBAi0AFAAGAAgA&#10;AAAhADj9If/WAAAAlAEAAAsAAAAAAAAAAAAAAAAALwEAAF9yZWxzLy5yZWxzUEsBAi0AFAAGAAgA&#10;AAAhAH9RViwWAgAAKwQAAA4AAAAAAAAAAAAAAAAALgIAAGRycy9lMm9Eb2MueG1sUEsBAi0AFAAG&#10;AAgAAAAhACZxtLTgAAAACQEAAA8AAAAAAAAAAAAAAAAAcAQAAGRycy9kb3ducmV2LnhtbFBLBQYA&#10;AAAABAAEAPMAAAB9BQAAAAA=&#10;" filled="f" stroked="f" strokeweight=".5pt">
                      <v:textbox>
                        <w:txbxContent>
                          <w:p w14:paraId="5B21223E" w14:textId="71F5710D" w:rsidR="00C34B34" w:rsidRPr="00C34B34" w:rsidRDefault="00C34B34" w:rsidP="00C34B34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C34B34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7114" w:rsidRPr="00D47114">
              <w:rPr>
                <w:rFonts w:ascii="ＭＳ 明朝" w:hAnsi="ＭＳ 明朝" w:hint="eastAsia"/>
                <w:kern w:val="0"/>
                <w:sz w:val="18"/>
                <w:szCs w:val="16"/>
              </w:rPr>
              <w:t>負担調整下限</w:t>
            </w:r>
          </w:p>
          <w:p w14:paraId="3AC25C9C" w14:textId="157B4779" w:rsidR="00D47114" w:rsidRPr="00D47114" w:rsidRDefault="00D47114" w:rsidP="00C34B34">
            <w:pPr>
              <w:wordWrap w:val="0"/>
              <w:autoSpaceDE w:val="0"/>
              <w:autoSpaceDN w:val="0"/>
              <w:ind w:firstLineChars="100" w:firstLine="140"/>
              <w:jc w:val="center"/>
              <w:rPr>
                <w:rFonts w:ascii="ＭＳ 明朝" w:hAnsi="ＭＳ 明朝"/>
                <w:kern w:val="0"/>
                <w:sz w:val="16"/>
                <w:szCs w:val="14"/>
              </w:rPr>
            </w:pPr>
            <w:r w:rsidRPr="00D47114">
              <w:rPr>
                <w:rFonts w:ascii="ＭＳ 明朝" w:hAnsi="ＭＳ 明朝" w:hint="eastAsia"/>
                <w:kern w:val="0"/>
                <w:sz w:val="14"/>
                <w:szCs w:val="12"/>
              </w:rPr>
              <w:t>（本来の課標×20％）</w:t>
            </w:r>
          </w:p>
        </w:tc>
        <w:tc>
          <w:tcPr>
            <w:tcW w:w="13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D679AD2" w14:textId="3FF98E66" w:rsidR="00D47114" w:rsidRPr="00D47114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</w:t>
            </w:r>
          </w:p>
        </w:tc>
        <w:tc>
          <w:tcPr>
            <w:tcW w:w="93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AAB5570" w14:textId="5BC3CF94" w:rsidR="00D47114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0.0％</w:t>
            </w:r>
          </w:p>
        </w:tc>
        <w:tc>
          <w:tcPr>
            <w:tcW w:w="140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9F979C9" w14:textId="7B09C0D7" w:rsidR="00D47114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1,542</w:t>
            </w:r>
          </w:p>
        </w:tc>
        <w:tc>
          <w:tcPr>
            <w:tcW w:w="93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2C1F487" w14:textId="3408D588" w:rsidR="00D47114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0.0％</w:t>
            </w:r>
          </w:p>
        </w:tc>
        <w:tc>
          <w:tcPr>
            <w:tcW w:w="142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EB715" w14:textId="795F1E3C" w:rsidR="00D47114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1,542</w:t>
            </w:r>
          </w:p>
        </w:tc>
        <w:tc>
          <w:tcPr>
            <w:tcW w:w="93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6528AE0" w14:textId="10784F22" w:rsidR="00D47114" w:rsidRDefault="0054749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0.0％</w:t>
            </w:r>
          </w:p>
        </w:tc>
      </w:tr>
      <w:tr w:rsidR="008C244A" w:rsidRPr="008C244A" w14:paraId="1EF1C22F" w14:textId="77777777" w:rsidTr="00C34B34">
        <w:trPr>
          <w:trHeight w:val="365"/>
        </w:trPr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3829BF94" w14:textId="77777777" w:rsidR="00A70FAA" w:rsidRPr="008C244A" w:rsidRDefault="00A70FAA" w:rsidP="00A70FAA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 w:hint="eastAsia"/>
                <w:spacing w:val="210"/>
                <w:kern w:val="0"/>
                <w:fitText w:val="840" w:id="-2116296960"/>
              </w:rPr>
              <w:t>合</w:t>
            </w:r>
            <w:r w:rsidRPr="008C244A">
              <w:rPr>
                <w:rFonts w:ascii="ＭＳ 明朝" w:hAnsi="ＭＳ 明朝" w:hint="eastAsia"/>
                <w:kern w:val="0"/>
                <w:fitText w:val="840" w:id="-2116296960"/>
              </w:rPr>
              <w:t>計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14:paraId="34A75B78" w14:textId="234FCA79" w:rsidR="00A70FAA" w:rsidRPr="008C244A" w:rsidRDefault="00D4711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217,803,827</w:t>
            </w:r>
          </w:p>
        </w:tc>
        <w:tc>
          <w:tcPr>
            <w:tcW w:w="935" w:type="dxa"/>
            <w:tcBorders>
              <w:top w:val="double" w:sz="4" w:space="0" w:color="auto"/>
            </w:tcBorders>
            <w:vAlign w:val="center"/>
          </w:tcPr>
          <w:p w14:paraId="136CE81B" w14:textId="77777777" w:rsidR="00A70FAA" w:rsidRPr="008C244A" w:rsidRDefault="00A70FAA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/>
              </w:rPr>
              <w:t>100.0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04" w:type="dxa"/>
            <w:tcBorders>
              <w:top w:val="double" w:sz="4" w:space="0" w:color="auto"/>
            </w:tcBorders>
            <w:vAlign w:val="center"/>
          </w:tcPr>
          <w:p w14:paraId="541121A8" w14:textId="71B8E9B3" w:rsidR="00A70FAA" w:rsidRPr="008C244A" w:rsidRDefault="00C34B3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101,120,434</w:t>
            </w:r>
          </w:p>
        </w:tc>
        <w:tc>
          <w:tcPr>
            <w:tcW w:w="933" w:type="dxa"/>
            <w:tcBorders>
              <w:top w:val="double" w:sz="4" w:space="0" w:color="auto"/>
            </w:tcBorders>
            <w:vAlign w:val="center"/>
          </w:tcPr>
          <w:p w14:paraId="30451FAC" w14:textId="77777777" w:rsidR="00A70FAA" w:rsidRPr="008C244A" w:rsidRDefault="00254D1E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/>
              </w:rPr>
              <w:t>100.0</w:t>
            </w:r>
            <w:r w:rsidRPr="008C244A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23" w:type="dxa"/>
            <w:tcBorders>
              <w:top w:val="double" w:sz="4" w:space="0" w:color="auto"/>
            </w:tcBorders>
            <w:vAlign w:val="center"/>
          </w:tcPr>
          <w:p w14:paraId="66DCC3B4" w14:textId="039739B1" w:rsidR="00A70FAA" w:rsidRPr="008C244A" w:rsidRDefault="00C34B34" w:rsidP="00C34B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318,924,261</w:t>
            </w:r>
          </w:p>
        </w:tc>
        <w:tc>
          <w:tcPr>
            <w:tcW w:w="933" w:type="dxa"/>
            <w:tcBorders>
              <w:top w:val="double" w:sz="4" w:space="0" w:color="auto"/>
            </w:tcBorders>
            <w:vAlign w:val="center"/>
          </w:tcPr>
          <w:p w14:paraId="3E4CAF66" w14:textId="77777777" w:rsidR="00A70FAA" w:rsidRPr="008C244A" w:rsidRDefault="00A70FAA" w:rsidP="00C34B34">
            <w:pPr>
              <w:jc w:val="right"/>
              <w:rPr>
                <w:rFonts w:ascii="ＭＳ 明朝" w:hAnsi="ＭＳ 明朝"/>
              </w:rPr>
            </w:pPr>
            <w:r w:rsidRPr="008C244A">
              <w:rPr>
                <w:rFonts w:ascii="ＭＳ 明朝" w:hAnsi="ＭＳ 明朝"/>
              </w:rPr>
              <w:t>100.0</w:t>
            </w:r>
            <w:r w:rsidR="00254D1E" w:rsidRPr="008C244A">
              <w:rPr>
                <w:rFonts w:ascii="ＭＳ 明朝" w:hAnsi="ＭＳ 明朝" w:hint="eastAsia"/>
              </w:rPr>
              <w:t>％</w:t>
            </w:r>
          </w:p>
        </w:tc>
      </w:tr>
    </w:tbl>
    <w:p w14:paraId="36E6EB27" w14:textId="2C08031D" w:rsidR="00A9741C" w:rsidRDefault="00A9741C" w:rsidP="00B7011F">
      <w:pPr>
        <w:autoSpaceDE w:val="0"/>
        <w:autoSpaceDN w:val="0"/>
        <w:ind w:firstLineChars="300" w:firstLine="63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C3106" wp14:editId="7B700E98">
                <wp:simplePos x="0" y="0"/>
                <wp:positionH relativeFrom="column">
                  <wp:posOffset>337185</wp:posOffset>
                </wp:positionH>
                <wp:positionV relativeFrom="paragraph">
                  <wp:posOffset>135256</wp:posOffset>
                </wp:positionV>
                <wp:extent cx="5915025" cy="1543050"/>
                <wp:effectExtent l="0" t="0" r="28575" b="19050"/>
                <wp:wrapNone/>
                <wp:docPr id="82570164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5430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8E9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6.55pt;margin-top:10.65pt;width:465.75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btfagIAAEIFAAAOAAAAZHJzL2Uyb0RvYy54bWysVMlu2zAQvRfoPxC8N5Jcu2mMyIGRIEWB&#10;IAmSFDnTFBkTpTjskN769R1Skm2kC9CiF4nD2d+84fnFtrVsrTAYcDWvTkrOlJPQGPdS8y9P1+8+&#10;chaicI2w4FTNdyrwi9nbN+cbP1UjWIJtFDIK4sJ042u+jNFPiyLIpWpFOAGvHCk1YCsiifhSNCg2&#10;FL21xagsPxQbwMYjSBUC3V51Sj7L8bVWMt5pHVRktuZUW8xfzN9F+hazczF9QeGXRvZliH+oohXG&#10;UdJ9qCsRBVuh+SlUayRCAB1PJLQFaG2kyj1QN1X5qpvHpfAq90LgBL+HKfy/sPJ2/ejvkWDY+DAN&#10;dExdbDW26U/1sW0Ga7cHS20jk3Q5Oasm5WjCmSRdNRm/LycZzuLg7jHETwpalg41X6CQX1W8FwYz&#10;VmJ9EyJlJo/BMiW1jm0o4ui0LLNZAGuaa2NtUmZiqEuLbC1opHFbpRFShCMrkqyjy0NH+RR3VnXx&#10;H5RmpqEeqi5BItshppBSuTjEtY6sk5umCvaOfWV/cuztk6vKRPwb571Hzgwu7p1b46CD77dQ6M5+&#10;QKDrO0GwgGZ3jwyhW4Pg5bWhydyIQENB4j1tCO1yvKOPtkBTgP7E2RLw+6/ukz3RkbScbWiPah6+&#10;rQQqzuxnR0Q9q8bjtHhZGE9ORyTgsWZxrHGr9hJorhW9Gl7mY7KPdjhqhPaZVn6espJKOEm5ay4j&#10;DsJl7PabHg2p5vNsRsvmRbxxj14OU0+Ue9o+C/Q9PSMx+xaGnRPTV/TsbNM8HMxXEbTJ3D3g2uNN&#10;i5oJ2T8q6SU4lrPV4emb/QAAAP//AwBQSwMEFAAGAAgAAAAhAJwDzP/hAAAACQEAAA8AAABkcnMv&#10;ZG93bnJldi54bWxMj8FOwzAQRO9I/IO1SNyokyaN0hCnQiA4wKFqqFRxc+MlDsR2iN0m/D3LCY6z&#10;M5p5W25m07Mzjr5zVkC8iIChbZzqbCtg//p4kwPzQVole2dRwDd62FSXF6UslJvsDs91aBmVWF9I&#10;ATqEoeDcNxqN9As3oCXv3Y1GBpJjy9UoJyo3PV9GUcaN7CwtaDngvcbmsz4ZAYf6I93m+yTjq5c3&#10;/Wyepq/dQyvE9dV8dwss4Bz+wvCLT+hQEdPRnazyrBewSmJKCljGCTDy13maATvSIUsT4FXJ/39Q&#10;/QAAAP//AwBQSwECLQAUAAYACAAAACEAtoM4kv4AAADhAQAAEwAAAAAAAAAAAAAAAAAAAAAAW0Nv&#10;bnRlbnRfVHlwZXNdLnhtbFBLAQItABQABgAIAAAAIQA4/SH/1gAAAJQBAAALAAAAAAAAAAAAAAAA&#10;AC8BAABfcmVscy8ucmVsc1BLAQItABQABgAIAAAAIQCQ7btfagIAAEIFAAAOAAAAAAAAAAAAAAAA&#10;AC4CAABkcnMvZTJvRG9jLnhtbFBLAQItABQABgAIAAAAIQCcA8z/4QAAAAkBAAAPAAAAAAAAAAAA&#10;AAAAAMQEAABkcnMvZG93bnJldi54bWxQSwUGAAAAAAQABADzAAAA0gUAAAAA&#10;" strokecolor="black [3213]" strokeweight="1pt">
                <v:stroke joinstyle="miter"/>
              </v:shape>
            </w:pict>
          </mc:Fallback>
        </mc:AlternateContent>
      </w:r>
    </w:p>
    <w:p w14:paraId="2B34821E" w14:textId="6A692E50" w:rsidR="00A9741C" w:rsidRPr="00A9741C" w:rsidRDefault="00A9741C" w:rsidP="00A9741C">
      <w:pPr>
        <w:wordWrap w:val="0"/>
        <w:autoSpaceDE w:val="0"/>
        <w:autoSpaceDN w:val="0"/>
        <w:ind w:leftChars="300" w:left="830" w:hangingChars="100" w:hanging="200"/>
        <w:rPr>
          <w:rFonts w:ascii="ＭＳ 明朝" w:hAnsi="ＭＳ 明朝"/>
          <w:sz w:val="20"/>
          <w:szCs w:val="18"/>
        </w:rPr>
      </w:pPr>
      <w:r w:rsidRPr="00A9741C">
        <w:rPr>
          <w:rFonts w:ascii="ＭＳ 明朝" w:hAnsi="ＭＳ 明朝" w:hint="eastAsia"/>
          <w:sz w:val="20"/>
          <w:szCs w:val="18"/>
        </w:rPr>
        <w:t>※　宅地等の負担調整措置とは</w:t>
      </w:r>
    </w:p>
    <w:p w14:paraId="18709536" w14:textId="77777777" w:rsidR="00A9741C" w:rsidRPr="00A9741C" w:rsidRDefault="00A9741C" w:rsidP="00A9741C">
      <w:pPr>
        <w:wordWrap w:val="0"/>
        <w:autoSpaceDE w:val="0"/>
        <w:autoSpaceDN w:val="0"/>
        <w:ind w:leftChars="100" w:left="810" w:hangingChars="300" w:hanging="600"/>
        <w:rPr>
          <w:rFonts w:ascii="ＭＳ 明朝" w:hAnsi="ＭＳ 明朝"/>
          <w:sz w:val="20"/>
          <w:szCs w:val="18"/>
        </w:rPr>
      </w:pPr>
      <w:r w:rsidRPr="00A9741C">
        <w:rPr>
          <w:rFonts w:ascii="ＭＳ 明朝" w:hAnsi="ＭＳ 明朝" w:hint="eastAsia"/>
          <w:sz w:val="20"/>
          <w:szCs w:val="18"/>
        </w:rPr>
        <w:t xml:space="preserve">　　　　固定資産税の負担について、平成６年度評価替えで大幅に評価額が上昇したことから、急激な税負担の増加につながらないよう平成９年度から負担水準の割合に応じ、なだらかな上昇にとどめるという負担調整措置が講じられてきた。</w:t>
      </w:r>
    </w:p>
    <w:p w14:paraId="32190A11" w14:textId="77777777" w:rsidR="00A9741C" w:rsidRPr="00A9741C" w:rsidRDefault="00A9741C" w:rsidP="00A9741C">
      <w:pPr>
        <w:wordWrap w:val="0"/>
        <w:autoSpaceDE w:val="0"/>
        <w:autoSpaceDN w:val="0"/>
        <w:ind w:leftChars="400" w:left="840" w:firstLineChars="100" w:firstLine="200"/>
        <w:rPr>
          <w:rFonts w:ascii="ＭＳ 明朝" w:hAnsi="ＭＳ 明朝"/>
          <w:sz w:val="20"/>
          <w:szCs w:val="18"/>
        </w:rPr>
      </w:pPr>
      <w:r w:rsidRPr="00A9741C">
        <w:rPr>
          <w:rFonts w:ascii="ＭＳ 明朝" w:hAnsi="ＭＳ 明朝" w:hint="eastAsia"/>
          <w:sz w:val="20"/>
          <w:szCs w:val="18"/>
        </w:rPr>
        <w:t>また、平成18年度の評価替えに伴い、課税の公平及び制度の簡素化の観点から、負担水準が低い宅地について、その均衡化を一層促進する措置が講じられている。</w:t>
      </w:r>
    </w:p>
    <w:p w14:paraId="1EE3FB83" w14:textId="77777777" w:rsidR="00A9741C" w:rsidRPr="00A9741C" w:rsidRDefault="00A9741C" w:rsidP="00B7011F">
      <w:pPr>
        <w:autoSpaceDE w:val="0"/>
        <w:autoSpaceDN w:val="0"/>
        <w:ind w:firstLineChars="300" w:firstLine="630"/>
        <w:jc w:val="left"/>
        <w:rPr>
          <w:rFonts w:ascii="ＭＳ 明朝" w:hAnsi="ＭＳ 明朝"/>
        </w:rPr>
      </w:pPr>
    </w:p>
    <w:p w14:paraId="3BB34EA8" w14:textId="53D7F522" w:rsidR="00FD2572" w:rsidRPr="007174C7" w:rsidRDefault="00FD2572" w:rsidP="00A9741C">
      <w:pPr>
        <w:autoSpaceDE w:val="0"/>
        <w:autoSpaceDN w:val="0"/>
        <w:ind w:firstLineChars="400" w:firstLine="840"/>
        <w:jc w:val="left"/>
        <w:rPr>
          <w:rFonts w:ascii="ＭＳ 明朝" w:hAnsi="ＭＳ 明朝"/>
        </w:rPr>
      </w:pPr>
      <w:r w:rsidRPr="008C244A">
        <w:rPr>
          <w:rFonts w:ascii="ＭＳ 明朝" w:hAnsi="ＭＳ 明朝"/>
        </w:rPr>
        <w:br w:type="page"/>
      </w:r>
      <w:r w:rsidRPr="007174C7">
        <w:rPr>
          <w:rFonts w:ascii="ＭＳ 明朝" w:hAnsi="ＭＳ 明朝" w:hint="eastAsia"/>
        </w:rPr>
        <w:lastRenderedPageBreak/>
        <w:t>〔参考〕本県における地価の変動状況</w:t>
      </w:r>
    </w:p>
    <w:p w14:paraId="68DD44BE" w14:textId="77777777" w:rsidR="00FD2572" w:rsidRPr="007174C7" w:rsidRDefault="00FD2572" w:rsidP="005D4262">
      <w:pPr>
        <w:numPr>
          <w:ilvl w:val="0"/>
          <w:numId w:val="14"/>
        </w:numPr>
        <w:wordWrap w:val="0"/>
        <w:autoSpaceDE w:val="0"/>
        <w:autoSpaceDN w:val="0"/>
        <w:rPr>
          <w:rFonts w:ascii="ＭＳ 明朝" w:hAnsi="ＭＳ 明朝"/>
        </w:rPr>
      </w:pPr>
      <w:r w:rsidRPr="007174C7">
        <w:rPr>
          <w:rFonts w:ascii="ＭＳ 明朝" w:hAnsi="ＭＳ 明朝" w:hint="eastAsia"/>
        </w:rPr>
        <w:t>地価公示変動率（％）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"/>
        <w:gridCol w:w="967"/>
        <w:gridCol w:w="967"/>
        <w:gridCol w:w="968"/>
        <w:gridCol w:w="968"/>
        <w:gridCol w:w="968"/>
        <w:gridCol w:w="969"/>
        <w:gridCol w:w="969"/>
        <w:gridCol w:w="969"/>
      </w:tblGrid>
      <w:tr w:rsidR="004B04C5" w:rsidRPr="004B04C5" w14:paraId="6A7BF4F0" w14:textId="77777777">
        <w:trPr>
          <w:cantSplit/>
        </w:trPr>
        <w:tc>
          <w:tcPr>
            <w:tcW w:w="967" w:type="dxa"/>
            <w:vMerge w:val="restart"/>
            <w:tcBorders>
              <w:tl2br w:val="single" w:sz="4" w:space="0" w:color="auto"/>
            </w:tcBorders>
          </w:tcPr>
          <w:p w14:paraId="0BA31254" w14:textId="77777777" w:rsidR="00FD2572" w:rsidRPr="004B04C5" w:rsidRDefault="00FD2572" w:rsidP="005D4262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0A02EA2C" w14:textId="77777777" w:rsidR="00FD2572" w:rsidRPr="004B04C5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住　　宅　　地</w:t>
            </w:r>
          </w:p>
        </w:tc>
        <w:tc>
          <w:tcPr>
            <w:tcW w:w="3875" w:type="dxa"/>
            <w:gridSpan w:val="4"/>
            <w:vAlign w:val="center"/>
          </w:tcPr>
          <w:p w14:paraId="2CDE62AB" w14:textId="77777777" w:rsidR="00FD2572" w:rsidRPr="004B04C5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商　　業　　地</w:t>
            </w:r>
          </w:p>
        </w:tc>
      </w:tr>
      <w:tr w:rsidR="00C76C4F" w:rsidRPr="004B04C5" w14:paraId="5411C015" w14:textId="77777777">
        <w:trPr>
          <w:cantSplit/>
        </w:trPr>
        <w:tc>
          <w:tcPr>
            <w:tcW w:w="967" w:type="dxa"/>
            <w:vMerge/>
            <w:tcBorders>
              <w:tl2br w:val="single" w:sz="4" w:space="0" w:color="auto"/>
            </w:tcBorders>
          </w:tcPr>
          <w:p w14:paraId="30708B95" w14:textId="77777777" w:rsidR="00C76C4F" w:rsidRPr="004B04C5" w:rsidRDefault="00C76C4F" w:rsidP="00C76C4F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67" w:type="dxa"/>
            <w:vAlign w:val="center"/>
          </w:tcPr>
          <w:p w14:paraId="68A79849" w14:textId="3218087A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令和３</w:t>
            </w:r>
          </w:p>
        </w:tc>
        <w:tc>
          <w:tcPr>
            <w:tcW w:w="967" w:type="dxa"/>
            <w:vAlign w:val="center"/>
          </w:tcPr>
          <w:p w14:paraId="008A1B77" w14:textId="1B0468CF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令和４</w:t>
            </w:r>
          </w:p>
        </w:tc>
        <w:tc>
          <w:tcPr>
            <w:tcW w:w="968" w:type="dxa"/>
            <w:vAlign w:val="center"/>
          </w:tcPr>
          <w:p w14:paraId="4D4C49C5" w14:textId="06E99AC6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令和５</w:t>
            </w:r>
          </w:p>
        </w:tc>
        <w:tc>
          <w:tcPr>
            <w:tcW w:w="968" w:type="dxa"/>
            <w:vAlign w:val="center"/>
          </w:tcPr>
          <w:p w14:paraId="02B6E47C" w14:textId="252C2094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968" w:type="dxa"/>
            <w:vAlign w:val="center"/>
          </w:tcPr>
          <w:p w14:paraId="3D6826CA" w14:textId="05A484F2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令和３</w:t>
            </w:r>
          </w:p>
        </w:tc>
        <w:tc>
          <w:tcPr>
            <w:tcW w:w="969" w:type="dxa"/>
            <w:vAlign w:val="center"/>
          </w:tcPr>
          <w:p w14:paraId="5FA4E0A2" w14:textId="226E1323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令和４</w:t>
            </w:r>
          </w:p>
        </w:tc>
        <w:tc>
          <w:tcPr>
            <w:tcW w:w="969" w:type="dxa"/>
            <w:vAlign w:val="center"/>
          </w:tcPr>
          <w:p w14:paraId="534AA21C" w14:textId="16DE9D1C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令和５</w:t>
            </w:r>
          </w:p>
        </w:tc>
        <w:tc>
          <w:tcPr>
            <w:tcW w:w="969" w:type="dxa"/>
            <w:vAlign w:val="center"/>
          </w:tcPr>
          <w:p w14:paraId="7139DE4A" w14:textId="55865241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６</w:t>
            </w:r>
          </w:p>
        </w:tc>
      </w:tr>
      <w:tr w:rsidR="00C76C4F" w:rsidRPr="004B04C5" w14:paraId="71576F94" w14:textId="77777777">
        <w:tc>
          <w:tcPr>
            <w:tcW w:w="967" w:type="dxa"/>
            <w:vAlign w:val="center"/>
          </w:tcPr>
          <w:p w14:paraId="4802C191" w14:textId="77777777" w:rsidR="00C76C4F" w:rsidRPr="004B04C5" w:rsidRDefault="00C76C4F" w:rsidP="00C76C4F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岩手県</w:t>
            </w:r>
          </w:p>
        </w:tc>
        <w:tc>
          <w:tcPr>
            <w:tcW w:w="967" w:type="dxa"/>
            <w:vAlign w:val="center"/>
          </w:tcPr>
          <w:p w14:paraId="2CC8ACA5" w14:textId="0CFBFCDD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▲0.4</w:t>
            </w:r>
          </w:p>
        </w:tc>
        <w:tc>
          <w:tcPr>
            <w:tcW w:w="967" w:type="dxa"/>
            <w:vAlign w:val="center"/>
          </w:tcPr>
          <w:p w14:paraId="29940F08" w14:textId="068EB575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▲0.1</w:t>
            </w:r>
          </w:p>
        </w:tc>
        <w:tc>
          <w:tcPr>
            <w:tcW w:w="968" w:type="dxa"/>
            <w:vAlign w:val="center"/>
          </w:tcPr>
          <w:p w14:paraId="30117E9F" w14:textId="7C4FB55D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0.1</w:t>
            </w:r>
          </w:p>
        </w:tc>
        <w:tc>
          <w:tcPr>
            <w:tcW w:w="968" w:type="dxa"/>
            <w:vAlign w:val="center"/>
          </w:tcPr>
          <w:p w14:paraId="2A337600" w14:textId="2CB44E5E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0.8</w:t>
            </w:r>
          </w:p>
        </w:tc>
        <w:tc>
          <w:tcPr>
            <w:tcW w:w="968" w:type="dxa"/>
            <w:vAlign w:val="center"/>
          </w:tcPr>
          <w:p w14:paraId="1342A87B" w14:textId="658B95DE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▲1.7</w:t>
            </w:r>
          </w:p>
        </w:tc>
        <w:tc>
          <w:tcPr>
            <w:tcW w:w="969" w:type="dxa"/>
            <w:vAlign w:val="center"/>
          </w:tcPr>
          <w:p w14:paraId="7F463F49" w14:textId="4B6830F8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▲1.0</w:t>
            </w:r>
          </w:p>
        </w:tc>
        <w:tc>
          <w:tcPr>
            <w:tcW w:w="969" w:type="dxa"/>
            <w:vAlign w:val="center"/>
          </w:tcPr>
          <w:p w14:paraId="44F6D419" w14:textId="5C4D03FD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</w:t>
            </w:r>
            <w:r w:rsidRPr="004B04C5">
              <w:rPr>
                <w:rFonts w:ascii="ＭＳ 明朝" w:hAnsi="ＭＳ 明朝"/>
              </w:rPr>
              <w:t>9</w:t>
            </w:r>
          </w:p>
        </w:tc>
        <w:tc>
          <w:tcPr>
            <w:tcW w:w="969" w:type="dxa"/>
            <w:vAlign w:val="center"/>
          </w:tcPr>
          <w:p w14:paraId="4C33913B" w14:textId="2825720E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▲0.5</w:t>
            </w:r>
          </w:p>
        </w:tc>
      </w:tr>
      <w:tr w:rsidR="00C76C4F" w:rsidRPr="004B04C5" w14:paraId="433A7DA3" w14:textId="77777777">
        <w:tc>
          <w:tcPr>
            <w:tcW w:w="967" w:type="dxa"/>
            <w:vAlign w:val="center"/>
          </w:tcPr>
          <w:p w14:paraId="4260773A" w14:textId="77777777" w:rsidR="00C76C4F" w:rsidRPr="004B04C5" w:rsidRDefault="00C76C4F" w:rsidP="00C76C4F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全　国</w:t>
            </w:r>
          </w:p>
        </w:tc>
        <w:tc>
          <w:tcPr>
            <w:tcW w:w="967" w:type="dxa"/>
            <w:vAlign w:val="center"/>
          </w:tcPr>
          <w:p w14:paraId="09CACCA8" w14:textId="71BA0AEF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▲0.4</w:t>
            </w:r>
          </w:p>
        </w:tc>
        <w:tc>
          <w:tcPr>
            <w:tcW w:w="967" w:type="dxa"/>
            <w:vAlign w:val="center"/>
          </w:tcPr>
          <w:p w14:paraId="441A01AD" w14:textId="521BE9B4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0.5</w:t>
            </w:r>
          </w:p>
        </w:tc>
        <w:tc>
          <w:tcPr>
            <w:tcW w:w="968" w:type="dxa"/>
            <w:vAlign w:val="center"/>
          </w:tcPr>
          <w:p w14:paraId="34BF2FFA" w14:textId="4EE4BD8A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/>
              </w:rPr>
              <w:t>1</w:t>
            </w:r>
            <w:r w:rsidRPr="004B04C5">
              <w:rPr>
                <w:rFonts w:ascii="ＭＳ 明朝" w:hAnsi="ＭＳ 明朝" w:hint="eastAsia"/>
              </w:rPr>
              <w:t>.</w:t>
            </w:r>
            <w:r w:rsidRPr="004B04C5">
              <w:rPr>
                <w:rFonts w:ascii="ＭＳ 明朝" w:hAnsi="ＭＳ 明朝"/>
              </w:rPr>
              <w:t>4</w:t>
            </w:r>
          </w:p>
        </w:tc>
        <w:tc>
          <w:tcPr>
            <w:tcW w:w="968" w:type="dxa"/>
            <w:vAlign w:val="center"/>
          </w:tcPr>
          <w:p w14:paraId="25A05367" w14:textId="7B010469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2.0</w:t>
            </w:r>
          </w:p>
        </w:tc>
        <w:tc>
          <w:tcPr>
            <w:tcW w:w="968" w:type="dxa"/>
            <w:vAlign w:val="center"/>
          </w:tcPr>
          <w:p w14:paraId="12AC5822" w14:textId="1B091213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▲0.8</w:t>
            </w:r>
          </w:p>
        </w:tc>
        <w:tc>
          <w:tcPr>
            <w:tcW w:w="969" w:type="dxa"/>
            <w:vAlign w:val="center"/>
          </w:tcPr>
          <w:p w14:paraId="78BDCF4A" w14:textId="19039823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0.4</w:t>
            </w:r>
          </w:p>
        </w:tc>
        <w:tc>
          <w:tcPr>
            <w:tcW w:w="969" w:type="dxa"/>
            <w:vAlign w:val="center"/>
          </w:tcPr>
          <w:p w14:paraId="24C639E7" w14:textId="4F8954B6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/>
              </w:rPr>
              <w:t>1</w:t>
            </w:r>
            <w:r w:rsidRPr="004B04C5">
              <w:rPr>
                <w:rFonts w:ascii="ＭＳ 明朝" w:hAnsi="ＭＳ 明朝" w:hint="eastAsia"/>
              </w:rPr>
              <w:t>.</w:t>
            </w:r>
            <w:r w:rsidRPr="004B04C5">
              <w:rPr>
                <w:rFonts w:ascii="ＭＳ 明朝" w:hAnsi="ＭＳ 明朝"/>
              </w:rPr>
              <w:t>8</w:t>
            </w:r>
          </w:p>
        </w:tc>
        <w:tc>
          <w:tcPr>
            <w:tcW w:w="969" w:type="dxa"/>
            <w:vAlign w:val="center"/>
          </w:tcPr>
          <w:p w14:paraId="63A81BAC" w14:textId="0EC8C704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3.1</w:t>
            </w:r>
          </w:p>
        </w:tc>
      </w:tr>
    </w:tbl>
    <w:p w14:paraId="35F29C20" w14:textId="77777777" w:rsidR="00FD2572" w:rsidRPr="004B04C5" w:rsidRDefault="00FD2572" w:rsidP="005D4262">
      <w:pPr>
        <w:numPr>
          <w:ilvl w:val="0"/>
          <w:numId w:val="14"/>
        </w:numPr>
        <w:wordWrap w:val="0"/>
        <w:autoSpaceDE w:val="0"/>
        <w:autoSpaceDN w:val="0"/>
        <w:rPr>
          <w:rFonts w:ascii="ＭＳ 明朝" w:hAnsi="ＭＳ 明朝"/>
        </w:rPr>
      </w:pPr>
      <w:r w:rsidRPr="004B04C5">
        <w:rPr>
          <w:rFonts w:ascii="ＭＳ 明朝" w:hAnsi="ＭＳ 明朝" w:hint="eastAsia"/>
        </w:rPr>
        <w:t>地価調査変動率（％）</w:t>
      </w: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"/>
        <w:gridCol w:w="967"/>
        <w:gridCol w:w="967"/>
        <w:gridCol w:w="968"/>
        <w:gridCol w:w="968"/>
        <w:gridCol w:w="968"/>
        <w:gridCol w:w="969"/>
        <w:gridCol w:w="969"/>
        <w:gridCol w:w="969"/>
      </w:tblGrid>
      <w:tr w:rsidR="004B04C5" w:rsidRPr="004B04C5" w14:paraId="45EBE3FA" w14:textId="77777777">
        <w:trPr>
          <w:cantSplit/>
        </w:trPr>
        <w:tc>
          <w:tcPr>
            <w:tcW w:w="967" w:type="dxa"/>
            <w:vMerge w:val="restart"/>
            <w:tcBorders>
              <w:tl2br w:val="single" w:sz="4" w:space="0" w:color="auto"/>
            </w:tcBorders>
          </w:tcPr>
          <w:p w14:paraId="375C3D29" w14:textId="77777777" w:rsidR="00FD2572" w:rsidRPr="004B04C5" w:rsidRDefault="00FD2572" w:rsidP="005D4262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68A316F3" w14:textId="77777777" w:rsidR="00FD2572" w:rsidRPr="004B04C5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住　　宅　　地</w:t>
            </w:r>
          </w:p>
        </w:tc>
        <w:tc>
          <w:tcPr>
            <w:tcW w:w="3875" w:type="dxa"/>
            <w:gridSpan w:val="4"/>
            <w:vAlign w:val="center"/>
          </w:tcPr>
          <w:p w14:paraId="53B445F0" w14:textId="77777777" w:rsidR="00FD2572" w:rsidRPr="004B04C5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商　　業　　地</w:t>
            </w:r>
          </w:p>
        </w:tc>
      </w:tr>
      <w:tr w:rsidR="00C76C4F" w:rsidRPr="004B04C5" w14:paraId="6AB4F1C5" w14:textId="77777777">
        <w:trPr>
          <w:cantSplit/>
        </w:trPr>
        <w:tc>
          <w:tcPr>
            <w:tcW w:w="967" w:type="dxa"/>
            <w:vMerge/>
            <w:tcBorders>
              <w:tl2br w:val="single" w:sz="4" w:space="0" w:color="auto"/>
            </w:tcBorders>
          </w:tcPr>
          <w:p w14:paraId="0595B4DB" w14:textId="77777777" w:rsidR="00C76C4F" w:rsidRPr="004B04C5" w:rsidRDefault="00C76C4F" w:rsidP="00C76C4F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67" w:type="dxa"/>
            <w:vAlign w:val="center"/>
          </w:tcPr>
          <w:p w14:paraId="5B47F087" w14:textId="00419CC0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令和３</w:t>
            </w:r>
          </w:p>
        </w:tc>
        <w:tc>
          <w:tcPr>
            <w:tcW w:w="967" w:type="dxa"/>
            <w:vAlign w:val="center"/>
          </w:tcPr>
          <w:p w14:paraId="71E34302" w14:textId="2975979D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令和４</w:t>
            </w:r>
          </w:p>
        </w:tc>
        <w:tc>
          <w:tcPr>
            <w:tcW w:w="968" w:type="dxa"/>
            <w:vAlign w:val="center"/>
          </w:tcPr>
          <w:p w14:paraId="368E8702" w14:textId="619F72A3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令和５</w:t>
            </w:r>
          </w:p>
        </w:tc>
        <w:tc>
          <w:tcPr>
            <w:tcW w:w="968" w:type="dxa"/>
            <w:vAlign w:val="center"/>
          </w:tcPr>
          <w:p w14:paraId="14DE2521" w14:textId="3BBDA9D8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968" w:type="dxa"/>
            <w:vAlign w:val="center"/>
          </w:tcPr>
          <w:p w14:paraId="29432ED1" w14:textId="5CC821B5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令和３</w:t>
            </w:r>
          </w:p>
        </w:tc>
        <w:tc>
          <w:tcPr>
            <w:tcW w:w="969" w:type="dxa"/>
            <w:vAlign w:val="center"/>
          </w:tcPr>
          <w:p w14:paraId="1167DAE0" w14:textId="20C1CF85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令和４</w:t>
            </w:r>
          </w:p>
        </w:tc>
        <w:tc>
          <w:tcPr>
            <w:tcW w:w="969" w:type="dxa"/>
            <w:vAlign w:val="center"/>
          </w:tcPr>
          <w:p w14:paraId="584479C6" w14:textId="11E3A821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令和５</w:t>
            </w:r>
          </w:p>
        </w:tc>
        <w:tc>
          <w:tcPr>
            <w:tcW w:w="969" w:type="dxa"/>
            <w:vAlign w:val="center"/>
          </w:tcPr>
          <w:p w14:paraId="560075D3" w14:textId="09DAFD31" w:rsidR="00C76C4F" w:rsidRPr="004B04C5" w:rsidRDefault="00C76C4F" w:rsidP="00C76C4F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６</w:t>
            </w:r>
          </w:p>
        </w:tc>
      </w:tr>
      <w:tr w:rsidR="00C76C4F" w:rsidRPr="004B04C5" w14:paraId="57387A51" w14:textId="77777777">
        <w:tc>
          <w:tcPr>
            <w:tcW w:w="967" w:type="dxa"/>
            <w:vAlign w:val="center"/>
          </w:tcPr>
          <w:p w14:paraId="3AAC15C4" w14:textId="77777777" w:rsidR="00C76C4F" w:rsidRPr="004B04C5" w:rsidRDefault="00C76C4F" w:rsidP="00C76C4F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岩手県</w:t>
            </w:r>
          </w:p>
        </w:tc>
        <w:tc>
          <w:tcPr>
            <w:tcW w:w="967" w:type="dxa"/>
            <w:vAlign w:val="center"/>
          </w:tcPr>
          <w:p w14:paraId="76CBDC10" w14:textId="6BD473E0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▲0.8</w:t>
            </w:r>
          </w:p>
        </w:tc>
        <w:tc>
          <w:tcPr>
            <w:tcW w:w="967" w:type="dxa"/>
            <w:vAlign w:val="center"/>
          </w:tcPr>
          <w:p w14:paraId="05C6462E" w14:textId="32F00708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▲0.6</w:t>
            </w:r>
          </w:p>
        </w:tc>
        <w:tc>
          <w:tcPr>
            <w:tcW w:w="968" w:type="dxa"/>
            <w:vAlign w:val="center"/>
          </w:tcPr>
          <w:p w14:paraId="227F09A3" w14:textId="7205680C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0.</w:t>
            </w:r>
            <w:r w:rsidRPr="004B04C5">
              <w:rPr>
                <w:rFonts w:ascii="ＭＳ 明朝" w:hAnsi="ＭＳ 明朝"/>
              </w:rPr>
              <w:t>1</w:t>
            </w:r>
          </w:p>
        </w:tc>
        <w:tc>
          <w:tcPr>
            <w:tcW w:w="968" w:type="dxa"/>
            <w:vAlign w:val="center"/>
          </w:tcPr>
          <w:p w14:paraId="7EA16B28" w14:textId="4C12BBA9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▲0.2</w:t>
            </w:r>
          </w:p>
        </w:tc>
        <w:tc>
          <w:tcPr>
            <w:tcW w:w="968" w:type="dxa"/>
            <w:vAlign w:val="center"/>
          </w:tcPr>
          <w:p w14:paraId="1198DF89" w14:textId="0819C565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▲1.9</w:t>
            </w:r>
          </w:p>
        </w:tc>
        <w:tc>
          <w:tcPr>
            <w:tcW w:w="969" w:type="dxa"/>
            <w:vAlign w:val="center"/>
          </w:tcPr>
          <w:p w14:paraId="30C443F1" w14:textId="736FD07D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▲1.7</w:t>
            </w:r>
          </w:p>
        </w:tc>
        <w:tc>
          <w:tcPr>
            <w:tcW w:w="969" w:type="dxa"/>
            <w:vAlign w:val="center"/>
          </w:tcPr>
          <w:p w14:paraId="746F3EBA" w14:textId="09B683FF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▲1.</w:t>
            </w:r>
            <w:r w:rsidRPr="004B04C5">
              <w:rPr>
                <w:rFonts w:ascii="ＭＳ 明朝" w:hAnsi="ＭＳ 明朝"/>
              </w:rPr>
              <w:t>2</w:t>
            </w:r>
          </w:p>
        </w:tc>
        <w:tc>
          <w:tcPr>
            <w:tcW w:w="969" w:type="dxa"/>
            <w:vAlign w:val="center"/>
          </w:tcPr>
          <w:p w14:paraId="6AC65F07" w14:textId="373874F1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▲1.1</w:t>
            </w:r>
          </w:p>
        </w:tc>
      </w:tr>
      <w:tr w:rsidR="00C76C4F" w:rsidRPr="004B04C5" w14:paraId="181C1178" w14:textId="77777777">
        <w:tc>
          <w:tcPr>
            <w:tcW w:w="967" w:type="dxa"/>
            <w:vAlign w:val="center"/>
          </w:tcPr>
          <w:p w14:paraId="2CB9491F" w14:textId="77777777" w:rsidR="00C76C4F" w:rsidRPr="004B04C5" w:rsidRDefault="00C76C4F" w:rsidP="00C76C4F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全　国</w:t>
            </w:r>
          </w:p>
        </w:tc>
        <w:tc>
          <w:tcPr>
            <w:tcW w:w="967" w:type="dxa"/>
            <w:vAlign w:val="center"/>
          </w:tcPr>
          <w:p w14:paraId="5B36FFFA" w14:textId="3BDA209E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▲0.5</w:t>
            </w:r>
          </w:p>
        </w:tc>
        <w:tc>
          <w:tcPr>
            <w:tcW w:w="967" w:type="dxa"/>
            <w:vAlign w:val="center"/>
          </w:tcPr>
          <w:p w14:paraId="6807123A" w14:textId="4A0ECEEE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0.1</w:t>
            </w:r>
          </w:p>
        </w:tc>
        <w:tc>
          <w:tcPr>
            <w:tcW w:w="968" w:type="dxa"/>
            <w:vAlign w:val="center"/>
          </w:tcPr>
          <w:p w14:paraId="7253374C" w14:textId="734881B0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0.</w:t>
            </w:r>
            <w:r w:rsidRPr="004B04C5">
              <w:rPr>
                <w:rFonts w:ascii="ＭＳ 明朝" w:hAnsi="ＭＳ 明朝"/>
              </w:rPr>
              <w:t>7</w:t>
            </w:r>
          </w:p>
        </w:tc>
        <w:tc>
          <w:tcPr>
            <w:tcW w:w="968" w:type="dxa"/>
            <w:vAlign w:val="center"/>
          </w:tcPr>
          <w:p w14:paraId="7D7D64F4" w14:textId="49259BF3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0.9</w:t>
            </w:r>
          </w:p>
        </w:tc>
        <w:tc>
          <w:tcPr>
            <w:tcW w:w="968" w:type="dxa"/>
            <w:vAlign w:val="center"/>
          </w:tcPr>
          <w:p w14:paraId="4E96D8B4" w14:textId="286C9A68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▲0.5</w:t>
            </w:r>
          </w:p>
        </w:tc>
        <w:tc>
          <w:tcPr>
            <w:tcW w:w="969" w:type="dxa"/>
            <w:vAlign w:val="center"/>
          </w:tcPr>
          <w:p w14:paraId="0C04592B" w14:textId="7A326D3D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 w:hint="eastAsia"/>
              </w:rPr>
              <w:t>0.5</w:t>
            </w:r>
          </w:p>
        </w:tc>
        <w:tc>
          <w:tcPr>
            <w:tcW w:w="969" w:type="dxa"/>
            <w:vAlign w:val="center"/>
          </w:tcPr>
          <w:p w14:paraId="1DDD900E" w14:textId="37F0A8BE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4B04C5">
              <w:rPr>
                <w:rFonts w:ascii="ＭＳ 明朝" w:hAnsi="ＭＳ 明朝"/>
              </w:rPr>
              <w:t>1</w:t>
            </w:r>
            <w:r w:rsidRPr="004B04C5">
              <w:rPr>
                <w:rFonts w:ascii="ＭＳ 明朝" w:hAnsi="ＭＳ 明朝" w:hint="eastAsia"/>
              </w:rPr>
              <w:t>.5</w:t>
            </w:r>
          </w:p>
        </w:tc>
        <w:tc>
          <w:tcPr>
            <w:tcW w:w="969" w:type="dxa"/>
            <w:vAlign w:val="center"/>
          </w:tcPr>
          <w:p w14:paraId="57EC1CDC" w14:textId="1F75574E" w:rsidR="00C76C4F" w:rsidRPr="004B04C5" w:rsidRDefault="00C76C4F" w:rsidP="00C76C4F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2.4</w:t>
            </w:r>
          </w:p>
        </w:tc>
      </w:tr>
    </w:tbl>
    <w:p w14:paraId="07D6F181" w14:textId="77777777" w:rsidR="00FD2572" w:rsidRPr="007174C7" w:rsidRDefault="00FD2572" w:rsidP="005D4262">
      <w:pPr>
        <w:wordWrap w:val="0"/>
        <w:autoSpaceDE w:val="0"/>
        <w:autoSpaceDN w:val="0"/>
        <w:rPr>
          <w:rFonts w:ascii="ＭＳ 明朝" w:hAnsi="ＭＳ 明朝"/>
        </w:rPr>
      </w:pPr>
    </w:p>
    <w:p w14:paraId="5BFB8B39" w14:textId="77777777" w:rsidR="00FD2572" w:rsidRPr="00F9131B" w:rsidRDefault="001D0F37" w:rsidP="005D4262">
      <w:pPr>
        <w:wordWrap w:val="0"/>
        <w:autoSpaceDE w:val="0"/>
        <w:autoSpaceDN w:val="0"/>
        <w:rPr>
          <w:rFonts w:ascii="ＭＳ 明朝" w:hAnsi="ＭＳ 明朝"/>
          <w:b/>
          <w:bCs/>
        </w:rPr>
      </w:pPr>
      <w:r w:rsidRPr="00F9131B">
        <w:rPr>
          <w:rFonts w:ascii="ＭＳ 明朝" w:hAnsi="ＭＳ 明朝" w:hint="eastAsia"/>
          <w:b/>
          <w:bCs/>
        </w:rPr>
        <w:t>（２）　家</w:t>
      </w:r>
      <w:r w:rsidR="00FD2572" w:rsidRPr="00F9131B">
        <w:rPr>
          <w:rFonts w:ascii="ＭＳ 明朝" w:hAnsi="ＭＳ 明朝" w:hint="eastAsia"/>
          <w:b/>
          <w:bCs/>
        </w:rPr>
        <w:t>屋</w:t>
      </w:r>
    </w:p>
    <w:p w14:paraId="5C18EDBC" w14:textId="1351B1EC" w:rsidR="00FD2572" w:rsidRPr="00F9131B" w:rsidRDefault="00FD2572" w:rsidP="004D650A">
      <w:pPr>
        <w:wordWrap w:val="0"/>
        <w:autoSpaceDE w:val="0"/>
        <w:autoSpaceDN w:val="0"/>
        <w:ind w:leftChars="300" w:left="630" w:firstLineChars="100" w:firstLine="210"/>
        <w:jc w:val="left"/>
        <w:rPr>
          <w:rFonts w:ascii="ＭＳ 明朝" w:hAnsi="ＭＳ 明朝"/>
        </w:rPr>
      </w:pPr>
      <w:r w:rsidRPr="00F9131B">
        <w:rPr>
          <w:rFonts w:ascii="ＭＳ 明朝" w:hAnsi="ＭＳ 明朝" w:hint="eastAsia"/>
        </w:rPr>
        <w:t>木造、非木造ともに総床面積</w:t>
      </w:r>
      <w:r w:rsidR="004366C2">
        <w:rPr>
          <w:rFonts w:ascii="ＭＳ 明朝" w:hAnsi="ＭＳ 明朝" w:hint="eastAsia"/>
        </w:rPr>
        <w:t>は増加</w:t>
      </w:r>
      <w:r w:rsidR="00590D32">
        <w:rPr>
          <w:rFonts w:ascii="ＭＳ 明朝" w:hAnsi="ＭＳ 明朝" w:hint="eastAsia"/>
        </w:rPr>
        <w:t>したものの、</w:t>
      </w:r>
      <w:r w:rsidR="009B541F">
        <w:rPr>
          <w:rFonts w:ascii="ＭＳ 明朝" w:hAnsi="ＭＳ 明朝" w:hint="eastAsia"/>
        </w:rPr>
        <w:t>新増築家屋の減少及び、</w:t>
      </w:r>
      <w:r w:rsidR="00590D32">
        <w:rPr>
          <w:rFonts w:ascii="ＭＳ 明朝" w:hAnsi="ＭＳ 明朝" w:hint="eastAsia"/>
        </w:rPr>
        <w:t>令和６年基準への評価替えの影響から</w:t>
      </w:r>
      <w:r w:rsidR="00F9131B" w:rsidRPr="00F9131B">
        <w:rPr>
          <w:rFonts w:ascii="ＭＳ 明朝" w:hAnsi="ＭＳ 明朝" w:hint="eastAsia"/>
        </w:rPr>
        <w:t>決定価格</w:t>
      </w:r>
      <w:r w:rsidR="00590D32">
        <w:rPr>
          <w:rFonts w:ascii="ＭＳ 明朝" w:hAnsi="ＭＳ 明朝" w:hint="eastAsia"/>
        </w:rPr>
        <w:t>は減少となっている。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070"/>
        <w:gridCol w:w="1623"/>
        <w:gridCol w:w="1155"/>
        <w:gridCol w:w="1590"/>
        <w:gridCol w:w="1038"/>
      </w:tblGrid>
      <w:tr w:rsidR="00F9131B" w:rsidRPr="00F9131B" w14:paraId="12FCF8F8" w14:textId="77777777" w:rsidTr="00993DFF"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436531F1" w14:textId="77777777" w:rsidR="00FD2572" w:rsidRPr="00F9131B" w:rsidRDefault="00FD2572" w:rsidP="005D4262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487" w:type="dxa"/>
            <w:gridSpan w:val="2"/>
            <w:vAlign w:val="center"/>
          </w:tcPr>
          <w:p w14:paraId="1C39D2EE" w14:textId="77777777" w:rsidR="00FD2572" w:rsidRPr="00F9131B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131B">
              <w:rPr>
                <w:rFonts w:ascii="ＭＳ 明朝" w:hAnsi="ＭＳ 明朝" w:hint="eastAsia"/>
              </w:rPr>
              <w:t>総床面積（㎡）</w:t>
            </w:r>
          </w:p>
        </w:tc>
        <w:tc>
          <w:tcPr>
            <w:tcW w:w="2778" w:type="dxa"/>
            <w:gridSpan w:val="2"/>
            <w:vAlign w:val="center"/>
          </w:tcPr>
          <w:p w14:paraId="715DA8E8" w14:textId="77777777" w:rsidR="00FD2572" w:rsidRPr="00F9131B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131B">
              <w:rPr>
                <w:rFonts w:ascii="ＭＳ 明朝" w:hAnsi="ＭＳ 明朝" w:hint="eastAsia"/>
              </w:rPr>
              <w:t>決定価格（千円）</w:t>
            </w:r>
          </w:p>
        </w:tc>
        <w:tc>
          <w:tcPr>
            <w:tcW w:w="2628" w:type="dxa"/>
            <w:gridSpan w:val="2"/>
            <w:tcBorders>
              <w:bottom w:val="single" w:sz="4" w:space="0" w:color="auto"/>
            </w:tcBorders>
            <w:vAlign w:val="center"/>
          </w:tcPr>
          <w:p w14:paraId="3125D22E" w14:textId="77777777" w:rsidR="00FD2572" w:rsidRPr="00F9131B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F9131B">
              <w:rPr>
                <w:rFonts w:ascii="ＭＳ 明朝" w:hAnsi="ＭＳ 明朝" w:hint="eastAsia"/>
              </w:rPr>
              <w:t>課税標準額（千円）</w:t>
            </w:r>
          </w:p>
        </w:tc>
      </w:tr>
      <w:tr w:rsidR="00F9131B" w:rsidRPr="00F9131B" w14:paraId="1EEE6727" w14:textId="77777777" w:rsidTr="006C57D0">
        <w:tc>
          <w:tcPr>
            <w:tcW w:w="851" w:type="dxa"/>
            <w:vAlign w:val="center"/>
          </w:tcPr>
          <w:p w14:paraId="0DE7F5CC" w14:textId="77777777" w:rsidR="00A70FAA" w:rsidRPr="00F9131B" w:rsidRDefault="00A70FAA" w:rsidP="00A70FAA">
            <w:pPr>
              <w:autoSpaceDE w:val="0"/>
              <w:autoSpaceDN w:val="0"/>
              <w:rPr>
                <w:rFonts w:ascii="ＭＳ 明朝" w:hAnsi="ＭＳ 明朝"/>
              </w:rPr>
            </w:pPr>
            <w:r w:rsidRPr="00F9131B">
              <w:rPr>
                <w:rFonts w:ascii="ＭＳ 明朝" w:hAnsi="ＭＳ 明朝" w:hint="eastAsia"/>
                <w:kern w:val="0"/>
              </w:rPr>
              <w:t>木　造</w:t>
            </w:r>
          </w:p>
        </w:tc>
        <w:tc>
          <w:tcPr>
            <w:tcW w:w="1417" w:type="dxa"/>
          </w:tcPr>
          <w:p w14:paraId="16CD5353" w14:textId="7237F26C" w:rsidR="00A70FAA" w:rsidRPr="00F9131B" w:rsidRDefault="00814555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82,863,269</w:t>
            </w:r>
          </w:p>
        </w:tc>
        <w:tc>
          <w:tcPr>
            <w:tcW w:w="1070" w:type="dxa"/>
          </w:tcPr>
          <w:p w14:paraId="5E02642D" w14:textId="71C38C61" w:rsidR="00A70FAA" w:rsidRPr="00F9131B" w:rsidRDefault="006919AB" w:rsidP="00A70FAA">
            <w:pPr>
              <w:jc w:val="right"/>
              <w:rPr>
                <w:rFonts w:ascii="ＭＳ 明朝" w:hAnsi="ＭＳ 明朝"/>
              </w:rPr>
            </w:pPr>
            <w:r w:rsidRPr="00F9131B">
              <w:rPr>
                <w:rFonts w:ascii="ＭＳ 明朝" w:hAnsi="ＭＳ 明朝"/>
              </w:rPr>
              <w:t>0.</w:t>
            </w:r>
            <w:r w:rsidR="00814555">
              <w:rPr>
                <w:rFonts w:ascii="ＭＳ 明朝" w:hAnsi="ＭＳ 明朝" w:hint="eastAsia"/>
              </w:rPr>
              <w:t>1</w:t>
            </w:r>
            <w:r w:rsidR="00254D1E" w:rsidRPr="00F9131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623" w:type="dxa"/>
          </w:tcPr>
          <w:p w14:paraId="1CCA0810" w14:textId="40F96350" w:rsidR="00A70FAA" w:rsidRPr="00F9131B" w:rsidRDefault="00814555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1,211,242,886</w:t>
            </w:r>
          </w:p>
        </w:tc>
        <w:tc>
          <w:tcPr>
            <w:tcW w:w="1155" w:type="dxa"/>
          </w:tcPr>
          <w:p w14:paraId="0DA40F01" w14:textId="19D2DD29" w:rsidR="00A70FAA" w:rsidRPr="00F9131B" w:rsidRDefault="00814555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▲0.8</w:t>
            </w:r>
            <w:r w:rsidR="00254D1E" w:rsidRPr="00F9131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590" w:type="dxa"/>
          </w:tcPr>
          <w:p w14:paraId="69E04DE3" w14:textId="55027047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1,211,139,186</w:t>
            </w:r>
          </w:p>
        </w:tc>
        <w:tc>
          <w:tcPr>
            <w:tcW w:w="1038" w:type="dxa"/>
          </w:tcPr>
          <w:p w14:paraId="5D18E3F7" w14:textId="56812D63" w:rsidR="00A70FAA" w:rsidRPr="00F9131B" w:rsidRDefault="00814555" w:rsidP="00F9131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6.2</w:t>
            </w:r>
            <w:r w:rsidR="00254D1E" w:rsidRPr="00F9131B">
              <w:rPr>
                <w:rFonts w:ascii="ＭＳ 明朝" w:hAnsi="ＭＳ 明朝" w:hint="eastAsia"/>
              </w:rPr>
              <w:t>％</w:t>
            </w:r>
          </w:p>
        </w:tc>
      </w:tr>
      <w:tr w:rsidR="00F9131B" w:rsidRPr="00F9131B" w14:paraId="2809C21C" w14:textId="77777777" w:rsidTr="006C57D0"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AF816A4" w14:textId="77777777" w:rsidR="00A70FAA" w:rsidRPr="00F9131B" w:rsidRDefault="00A70FAA" w:rsidP="00A70FAA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9131B">
              <w:rPr>
                <w:rFonts w:ascii="ＭＳ 明朝" w:hAnsi="ＭＳ 明朝" w:hint="eastAsia"/>
              </w:rPr>
              <w:t>非木造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A895264" w14:textId="5EF6A206" w:rsidR="00A70FAA" w:rsidRPr="00F9131B" w:rsidRDefault="00814555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31,906,012</w:t>
            </w:r>
          </w:p>
        </w:tc>
        <w:tc>
          <w:tcPr>
            <w:tcW w:w="1070" w:type="dxa"/>
            <w:tcBorders>
              <w:bottom w:val="double" w:sz="4" w:space="0" w:color="auto"/>
            </w:tcBorders>
          </w:tcPr>
          <w:p w14:paraId="612AA4BC" w14:textId="1C5CAE3E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0.6</w:t>
            </w:r>
            <w:r w:rsidR="00254D1E" w:rsidRPr="00F9131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3BFEBB68" w14:textId="3567722C" w:rsidR="00A70FAA" w:rsidRPr="00F9131B" w:rsidRDefault="00814555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1,291,097,734</w:t>
            </w:r>
          </w:p>
        </w:tc>
        <w:tc>
          <w:tcPr>
            <w:tcW w:w="1155" w:type="dxa"/>
            <w:tcBorders>
              <w:bottom w:val="double" w:sz="4" w:space="0" w:color="auto"/>
            </w:tcBorders>
          </w:tcPr>
          <w:p w14:paraId="366848F8" w14:textId="340B5259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▲1.1</w:t>
            </w:r>
            <w:r w:rsidR="00254D1E" w:rsidRPr="00F9131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590" w:type="dxa"/>
            <w:tcBorders>
              <w:bottom w:val="double" w:sz="4" w:space="0" w:color="auto"/>
            </w:tcBorders>
          </w:tcPr>
          <w:p w14:paraId="59C410CF" w14:textId="4222B294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1,287,967,473</w:t>
            </w:r>
          </w:p>
        </w:tc>
        <w:tc>
          <w:tcPr>
            <w:tcW w:w="1038" w:type="dxa"/>
            <w:tcBorders>
              <w:bottom w:val="double" w:sz="4" w:space="0" w:color="auto"/>
            </w:tcBorders>
          </w:tcPr>
          <w:p w14:paraId="51C5B050" w14:textId="5CAEB284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▲1.1</w:t>
            </w:r>
            <w:r w:rsidR="00254D1E" w:rsidRPr="00F9131B">
              <w:rPr>
                <w:rFonts w:ascii="ＭＳ 明朝" w:hAnsi="ＭＳ 明朝" w:hint="eastAsia"/>
              </w:rPr>
              <w:t>％</w:t>
            </w:r>
          </w:p>
        </w:tc>
      </w:tr>
      <w:tr w:rsidR="00F9131B" w:rsidRPr="00F9131B" w14:paraId="641950A4" w14:textId="77777777" w:rsidTr="006C57D0"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96865DF" w14:textId="77777777" w:rsidR="00A70FAA" w:rsidRPr="00F9131B" w:rsidRDefault="00A70FAA" w:rsidP="00A70FAA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F9131B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518CA3E" w14:textId="4E8B0881" w:rsidR="00A70FAA" w:rsidRPr="00F9131B" w:rsidRDefault="00814555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114,769,281</w:t>
            </w:r>
          </w:p>
        </w:tc>
        <w:tc>
          <w:tcPr>
            <w:tcW w:w="1070" w:type="dxa"/>
            <w:tcBorders>
              <w:top w:val="double" w:sz="4" w:space="0" w:color="auto"/>
            </w:tcBorders>
          </w:tcPr>
          <w:p w14:paraId="33138923" w14:textId="06F8ED86" w:rsidR="00A70FAA" w:rsidRPr="00F9131B" w:rsidRDefault="00254D1E" w:rsidP="00A70FAA">
            <w:pPr>
              <w:jc w:val="right"/>
              <w:rPr>
                <w:rFonts w:ascii="ＭＳ 明朝" w:hAnsi="ＭＳ 明朝"/>
              </w:rPr>
            </w:pPr>
            <w:r w:rsidRPr="00F9131B">
              <w:rPr>
                <w:rFonts w:ascii="ＭＳ 明朝" w:hAnsi="ＭＳ 明朝"/>
              </w:rPr>
              <w:t>0.</w:t>
            </w:r>
            <w:r w:rsidR="00814555">
              <w:rPr>
                <w:rFonts w:ascii="ＭＳ 明朝" w:hAnsi="ＭＳ 明朝" w:hint="eastAsia"/>
              </w:rPr>
              <w:t>2</w:t>
            </w:r>
            <w:r w:rsidRPr="00F9131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623" w:type="dxa"/>
            <w:tcBorders>
              <w:top w:val="double" w:sz="4" w:space="0" w:color="auto"/>
            </w:tcBorders>
          </w:tcPr>
          <w:p w14:paraId="0F80CAAD" w14:textId="25977DC3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2,502,340,620</w:t>
            </w:r>
          </w:p>
        </w:tc>
        <w:tc>
          <w:tcPr>
            <w:tcW w:w="1155" w:type="dxa"/>
            <w:tcBorders>
              <w:top w:val="double" w:sz="4" w:space="0" w:color="auto"/>
            </w:tcBorders>
          </w:tcPr>
          <w:p w14:paraId="5AEC02D9" w14:textId="409559D4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▲0.9</w:t>
            </w:r>
            <w:r w:rsidR="00254D1E" w:rsidRPr="00F9131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590" w:type="dxa"/>
            <w:tcBorders>
              <w:top w:val="double" w:sz="4" w:space="0" w:color="auto"/>
            </w:tcBorders>
          </w:tcPr>
          <w:p w14:paraId="2B361AEC" w14:textId="2E693848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2,499,106,659</w:t>
            </w:r>
          </w:p>
        </w:tc>
        <w:tc>
          <w:tcPr>
            <w:tcW w:w="1038" w:type="dxa"/>
            <w:tcBorders>
              <w:top w:val="double" w:sz="4" w:space="0" w:color="auto"/>
            </w:tcBorders>
          </w:tcPr>
          <w:p w14:paraId="55B38C47" w14:textId="6D2472EF" w:rsidR="00A70FAA" w:rsidRPr="00F9131B" w:rsidRDefault="00814555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2.3</w:t>
            </w:r>
            <w:r w:rsidR="00254D1E" w:rsidRPr="00F9131B">
              <w:rPr>
                <w:rFonts w:ascii="ＭＳ 明朝" w:hAnsi="ＭＳ 明朝" w:hint="eastAsia"/>
              </w:rPr>
              <w:t>％</w:t>
            </w:r>
          </w:p>
        </w:tc>
      </w:tr>
    </w:tbl>
    <w:p w14:paraId="3A377D0B" w14:textId="00DCA71A" w:rsidR="00332056" w:rsidRPr="00F9131B" w:rsidRDefault="00FD2572" w:rsidP="00814555">
      <w:pPr>
        <w:wordWrap w:val="0"/>
        <w:autoSpaceDE w:val="0"/>
        <w:autoSpaceDN w:val="0"/>
        <w:ind w:left="813" w:hangingChars="387" w:hanging="813"/>
        <w:rPr>
          <w:rFonts w:ascii="ＭＳ 明朝" w:hAnsi="ＭＳ 明朝"/>
        </w:rPr>
      </w:pPr>
      <w:r w:rsidRPr="00F9131B">
        <w:rPr>
          <w:rFonts w:ascii="ＭＳ 明朝" w:hAnsi="ＭＳ 明朝" w:hint="eastAsia"/>
        </w:rPr>
        <w:t xml:space="preserve">　　　　※</w:t>
      </w:r>
      <w:r w:rsidR="00814555">
        <w:rPr>
          <w:rFonts w:ascii="ＭＳ 明朝" w:hAnsi="ＭＳ 明朝" w:hint="eastAsia"/>
        </w:rPr>
        <w:t>地方税法</w:t>
      </w:r>
      <w:r w:rsidRPr="00F9131B">
        <w:rPr>
          <w:rFonts w:ascii="ＭＳ 明朝" w:hAnsi="ＭＳ 明朝" w:hint="eastAsia"/>
        </w:rPr>
        <w:t>附則第15条の６</w:t>
      </w:r>
      <w:r w:rsidR="009B541F">
        <w:rPr>
          <w:rFonts w:ascii="ＭＳ 明朝" w:hAnsi="ＭＳ 明朝" w:hint="eastAsia"/>
        </w:rPr>
        <w:t>等</w:t>
      </w:r>
      <w:r w:rsidR="00814555">
        <w:rPr>
          <w:rFonts w:ascii="ＭＳ 明朝" w:hAnsi="ＭＳ 明朝" w:hint="eastAsia"/>
        </w:rPr>
        <w:t>（</w:t>
      </w:r>
      <w:r w:rsidR="004D650A">
        <w:rPr>
          <w:rFonts w:ascii="ＭＳ 明朝" w:hAnsi="ＭＳ 明朝" w:hint="eastAsia"/>
        </w:rPr>
        <w:t>新築住宅に対する固定資産税額の減額　等</w:t>
      </w:r>
      <w:r w:rsidR="00814555">
        <w:rPr>
          <w:rFonts w:ascii="ＭＳ 明朝" w:hAnsi="ＭＳ 明朝" w:hint="eastAsia"/>
        </w:rPr>
        <w:t>）</w:t>
      </w:r>
      <w:r w:rsidRPr="00F9131B">
        <w:rPr>
          <w:rFonts w:ascii="ＭＳ 明朝" w:hAnsi="ＭＳ 明朝" w:hint="eastAsia"/>
        </w:rPr>
        <w:t>による</w:t>
      </w:r>
      <w:r w:rsidR="00814555">
        <w:rPr>
          <w:rFonts w:ascii="ＭＳ 明朝" w:hAnsi="ＭＳ 明朝" w:hint="eastAsia"/>
        </w:rPr>
        <w:t>、</w:t>
      </w:r>
      <w:r w:rsidRPr="00F9131B">
        <w:rPr>
          <w:rFonts w:ascii="ＭＳ 明朝" w:hAnsi="ＭＳ 明朝" w:hint="eastAsia"/>
        </w:rPr>
        <w:t>軽減</w:t>
      </w:r>
      <w:r w:rsidR="00814555">
        <w:rPr>
          <w:rFonts w:ascii="ＭＳ 明朝" w:hAnsi="ＭＳ 明朝" w:hint="eastAsia"/>
        </w:rPr>
        <w:t>対象面積1,500,124</w:t>
      </w:r>
      <w:r w:rsidRPr="00F9131B">
        <w:rPr>
          <w:rFonts w:ascii="ＭＳ 明朝" w:hAnsi="ＭＳ 明朝" w:hint="eastAsia"/>
        </w:rPr>
        <w:t>㎡（</w:t>
      </w:r>
      <w:r w:rsidR="00B36C5D" w:rsidRPr="00F9131B">
        <w:rPr>
          <w:rFonts w:ascii="ＭＳ 明朝" w:hAnsi="ＭＳ 明朝" w:hint="eastAsia"/>
        </w:rPr>
        <w:t>▲</w:t>
      </w:r>
      <w:r w:rsidR="00814555">
        <w:rPr>
          <w:rFonts w:ascii="ＭＳ 明朝" w:hAnsi="ＭＳ 明朝" w:hint="eastAsia"/>
        </w:rPr>
        <w:t>13.9</w:t>
      </w:r>
      <w:r w:rsidRPr="00F9131B">
        <w:rPr>
          <w:rFonts w:ascii="ＭＳ 明朝" w:hAnsi="ＭＳ 明朝" w:hint="eastAsia"/>
        </w:rPr>
        <w:t>％）</w:t>
      </w:r>
      <w:r w:rsidR="00814555">
        <w:rPr>
          <w:rFonts w:ascii="ＭＳ 明朝" w:hAnsi="ＭＳ 明朝" w:hint="eastAsia"/>
        </w:rPr>
        <w:t>、</w:t>
      </w:r>
      <w:r w:rsidRPr="00F9131B">
        <w:rPr>
          <w:rFonts w:ascii="ＭＳ 明朝" w:hAnsi="ＭＳ 明朝" w:hint="eastAsia"/>
        </w:rPr>
        <w:t>軽減額</w:t>
      </w:r>
      <w:r w:rsidR="00814555">
        <w:rPr>
          <w:rFonts w:ascii="ＭＳ 明朝" w:hAnsi="ＭＳ 明朝" w:hint="eastAsia"/>
        </w:rPr>
        <w:t>707,645</w:t>
      </w:r>
      <w:r w:rsidR="00551C6A" w:rsidRPr="00F9131B">
        <w:rPr>
          <w:rFonts w:ascii="ＭＳ 明朝" w:hAnsi="ＭＳ 明朝" w:hint="eastAsia"/>
        </w:rPr>
        <w:t>千円</w:t>
      </w:r>
      <w:r w:rsidR="001D0F37" w:rsidRPr="00F9131B">
        <w:rPr>
          <w:rFonts w:ascii="ＭＳ 明朝" w:hAnsi="ＭＳ 明朝" w:hint="eastAsia"/>
        </w:rPr>
        <w:t>（</w:t>
      </w:r>
      <w:r w:rsidR="00A83623">
        <w:rPr>
          <w:rFonts w:ascii="ＭＳ 明朝" w:hAnsi="ＭＳ 明朝" w:hint="eastAsia"/>
        </w:rPr>
        <w:t>▲</w:t>
      </w:r>
      <w:r w:rsidR="00814555">
        <w:rPr>
          <w:rFonts w:ascii="ＭＳ 明朝" w:hAnsi="ＭＳ 明朝" w:hint="eastAsia"/>
        </w:rPr>
        <w:t>14.0</w:t>
      </w:r>
      <w:r w:rsidRPr="00F9131B">
        <w:rPr>
          <w:rFonts w:ascii="ＭＳ 明朝" w:hAnsi="ＭＳ 明朝" w:hint="eastAsia"/>
        </w:rPr>
        <w:t>％）</w:t>
      </w:r>
    </w:p>
    <w:p w14:paraId="7DC4E430" w14:textId="77777777" w:rsidR="00FD2572" w:rsidRPr="00F9131B" w:rsidRDefault="00FD2572" w:rsidP="005D4262">
      <w:pPr>
        <w:wordWrap w:val="0"/>
        <w:autoSpaceDE w:val="0"/>
        <w:autoSpaceDN w:val="0"/>
        <w:spacing w:line="280" w:lineRule="exact"/>
        <w:ind w:firstLine="645"/>
        <w:rPr>
          <w:rFonts w:ascii="ＭＳ 明朝" w:hAnsi="ＭＳ 明朝"/>
        </w:rPr>
      </w:pPr>
      <w:r w:rsidRPr="00F9131B">
        <w:rPr>
          <w:rFonts w:ascii="ＭＳ 明朝" w:hAnsi="ＭＳ 明朝" w:hint="eastAsia"/>
        </w:rPr>
        <w:t>〔参考〕新増築分の状況</w:t>
      </w:r>
    </w:p>
    <w:p w14:paraId="0572F370" w14:textId="77777777" w:rsidR="00FD2572" w:rsidRPr="00F9131B" w:rsidRDefault="00FD2572" w:rsidP="005D4262">
      <w:pPr>
        <w:numPr>
          <w:ilvl w:val="0"/>
          <w:numId w:val="17"/>
        </w:numPr>
        <w:wordWrap w:val="0"/>
        <w:autoSpaceDE w:val="0"/>
        <w:autoSpaceDN w:val="0"/>
        <w:spacing w:line="280" w:lineRule="exact"/>
        <w:rPr>
          <w:rFonts w:ascii="ＭＳ 明朝" w:hAnsi="ＭＳ 明朝"/>
        </w:rPr>
      </w:pPr>
      <w:r w:rsidRPr="00F9131B">
        <w:rPr>
          <w:rFonts w:ascii="ＭＳ 明朝" w:hAnsi="ＭＳ 明朝" w:hint="eastAsia"/>
        </w:rPr>
        <w:t>木造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1349"/>
        <w:gridCol w:w="1890"/>
        <w:gridCol w:w="1470"/>
        <w:gridCol w:w="1890"/>
        <w:gridCol w:w="1578"/>
      </w:tblGrid>
      <w:tr w:rsidR="00D93A2B" w:rsidRPr="00D93A2B" w14:paraId="765476EB" w14:textId="77777777">
        <w:tc>
          <w:tcPr>
            <w:tcW w:w="1785" w:type="dxa"/>
            <w:gridSpan w:val="2"/>
            <w:tcBorders>
              <w:tl2br w:val="single" w:sz="4" w:space="0" w:color="auto"/>
            </w:tcBorders>
            <w:vAlign w:val="center"/>
          </w:tcPr>
          <w:p w14:paraId="25F1B5AE" w14:textId="77777777" w:rsidR="00FD2572" w:rsidRPr="00D93A2B" w:rsidRDefault="00FD2572" w:rsidP="005D4262">
            <w:pPr>
              <w:wordWrap w:val="0"/>
              <w:autoSpaceDE w:val="0"/>
              <w:autoSpaceDN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360" w:type="dxa"/>
            <w:gridSpan w:val="2"/>
            <w:vAlign w:val="center"/>
          </w:tcPr>
          <w:p w14:paraId="44D38B35" w14:textId="77777777" w:rsidR="00FD2572" w:rsidRPr="00D93A2B" w:rsidRDefault="00FD2572" w:rsidP="005D4262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総床面積（㎡）</w:t>
            </w:r>
          </w:p>
        </w:tc>
        <w:tc>
          <w:tcPr>
            <w:tcW w:w="3468" w:type="dxa"/>
            <w:gridSpan w:val="2"/>
            <w:vAlign w:val="center"/>
          </w:tcPr>
          <w:p w14:paraId="02905689" w14:textId="77777777" w:rsidR="00FD2572" w:rsidRPr="00D93A2B" w:rsidRDefault="00FD2572" w:rsidP="005D4262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決定価格（千円）</w:t>
            </w:r>
          </w:p>
        </w:tc>
      </w:tr>
      <w:tr w:rsidR="00D93A2B" w:rsidRPr="00D93A2B" w14:paraId="19B010E5" w14:textId="77777777" w:rsidTr="0082307C">
        <w:tc>
          <w:tcPr>
            <w:tcW w:w="1785" w:type="dxa"/>
            <w:gridSpan w:val="2"/>
            <w:vAlign w:val="center"/>
          </w:tcPr>
          <w:p w14:paraId="21631B92" w14:textId="77777777" w:rsidR="00A70FAA" w:rsidRPr="00D93A2B" w:rsidRDefault="00A70FAA" w:rsidP="00A70FAA">
            <w:pPr>
              <w:autoSpaceDE w:val="0"/>
              <w:autoSpaceDN w:val="0"/>
              <w:spacing w:line="280" w:lineRule="exact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住宅・アパート</w:t>
            </w:r>
          </w:p>
        </w:tc>
        <w:tc>
          <w:tcPr>
            <w:tcW w:w="1890" w:type="dxa"/>
          </w:tcPr>
          <w:p w14:paraId="722586BA" w14:textId="51B7C446" w:rsidR="00A70FAA" w:rsidRPr="00D93A2B" w:rsidRDefault="00590D32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436,936</w:t>
            </w:r>
          </w:p>
        </w:tc>
        <w:tc>
          <w:tcPr>
            <w:tcW w:w="1470" w:type="dxa"/>
          </w:tcPr>
          <w:p w14:paraId="24AE93D8" w14:textId="079B7E2D" w:rsidR="00A70FAA" w:rsidRPr="00D93A2B" w:rsidRDefault="00A70FAA" w:rsidP="00A70FAA">
            <w:pPr>
              <w:jc w:val="right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▲</w:t>
            </w:r>
            <w:r w:rsidR="00590D32">
              <w:rPr>
                <w:rFonts w:ascii="ＭＳ 明朝" w:hAnsi="ＭＳ 明朝" w:hint="eastAsia"/>
              </w:rPr>
              <w:t>11.9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90" w:type="dxa"/>
          </w:tcPr>
          <w:p w14:paraId="586A8C20" w14:textId="089CF1C8" w:rsidR="00A70FAA" w:rsidRPr="00D93A2B" w:rsidRDefault="00590D32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29,927,322</w:t>
            </w:r>
          </w:p>
        </w:tc>
        <w:tc>
          <w:tcPr>
            <w:tcW w:w="1578" w:type="dxa"/>
          </w:tcPr>
          <w:p w14:paraId="0A8E8C7B" w14:textId="50D02C1B" w:rsidR="00A70FAA" w:rsidRPr="00D93A2B" w:rsidRDefault="00A70FAA" w:rsidP="00A70FAA">
            <w:pPr>
              <w:jc w:val="right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▲</w:t>
            </w:r>
            <w:r w:rsidR="00590D32">
              <w:rPr>
                <w:rFonts w:ascii="ＭＳ 明朝" w:hAnsi="ＭＳ 明朝" w:hint="eastAsia"/>
              </w:rPr>
              <w:t>2.6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</w:tr>
      <w:tr w:rsidR="00D93A2B" w:rsidRPr="00D93A2B" w14:paraId="1617B0BD" w14:textId="77777777" w:rsidTr="0082307C">
        <w:tc>
          <w:tcPr>
            <w:tcW w:w="1785" w:type="dxa"/>
            <w:gridSpan w:val="2"/>
            <w:vAlign w:val="center"/>
          </w:tcPr>
          <w:p w14:paraId="1284DC3D" w14:textId="77777777" w:rsidR="00A70FAA" w:rsidRPr="00D93A2B" w:rsidRDefault="00A70FAA" w:rsidP="00A70FAA">
            <w:pPr>
              <w:wordWrap w:val="0"/>
              <w:autoSpaceDE w:val="0"/>
              <w:autoSpaceDN w:val="0"/>
              <w:spacing w:line="280" w:lineRule="exact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事務所・店舗</w:t>
            </w:r>
          </w:p>
        </w:tc>
        <w:tc>
          <w:tcPr>
            <w:tcW w:w="1890" w:type="dxa"/>
          </w:tcPr>
          <w:p w14:paraId="0E01C8BC" w14:textId="0A84CCC6" w:rsidR="00A70FAA" w:rsidRPr="00D93A2B" w:rsidRDefault="00590D32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20,207</w:t>
            </w:r>
          </w:p>
        </w:tc>
        <w:tc>
          <w:tcPr>
            <w:tcW w:w="1470" w:type="dxa"/>
          </w:tcPr>
          <w:p w14:paraId="757E8D17" w14:textId="37B2817F" w:rsidR="00A70FAA" w:rsidRPr="00D93A2B" w:rsidRDefault="00590D32" w:rsidP="001E500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3.8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90" w:type="dxa"/>
          </w:tcPr>
          <w:p w14:paraId="12F79F6C" w14:textId="3AF5DE37" w:rsidR="00A70FAA" w:rsidRPr="00D93A2B" w:rsidRDefault="00590D32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1,140,375</w:t>
            </w:r>
          </w:p>
        </w:tc>
        <w:tc>
          <w:tcPr>
            <w:tcW w:w="1578" w:type="dxa"/>
          </w:tcPr>
          <w:p w14:paraId="40ABB3A6" w14:textId="1883614B" w:rsidR="00A70FAA" w:rsidRPr="00D93A2B" w:rsidRDefault="00590D32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12.2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</w:tr>
      <w:tr w:rsidR="00D93A2B" w:rsidRPr="00D93A2B" w14:paraId="2A8B9309" w14:textId="77777777" w:rsidTr="0082307C">
        <w:tc>
          <w:tcPr>
            <w:tcW w:w="1785" w:type="dxa"/>
            <w:gridSpan w:val="2"/>
            <w:tcBorders>
              <w:bottom w:val="double" w:sz="4" w:space="0" w:color="auto"/>
            </w:tcBorders>
            <w:vAlign w:val="center"/>
          </w:tcPr>
          <w:p w14:paraId="25E3F670" w14:textId="77777777" w:rsidR="00A70FAA" w:rsidRPr="00D93A2B" w:rsidRDefault="00A70FAA" w:rsidP="00A70FAA">
            <w:pPr>
              <w:wordWrap w:val="0"/>
              <w:autoSpaceDE w:val="0"/>
              <w:autoSpaceDN w:val="0"/>
              <w:spacing w:line="280" w:lineRule="exact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工場・倉庫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14:paraId="3571EDDF" w14:textId="6EFA3B35" w:rsidR="00A70FAA" w:rsidRPr="00D93A2B" w:rsidRDefault="00590D32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60,656</w:t>
            </w:r>
          </w:p>
        </w:tc>
        <w:tc>
          <w:tcPr>
            <w:tcW w:w="1470" w:type="dxa"/>
            <w:tcBorders>
              <w:bottom w:val="double" w:sz="4" w:space="0" w:color="auto"/>
            </w:tcBorders>
          </w:tcPr>
          <w:p w14:paraId="6EBF4CEA" w14:textId="0EE29479" w:rsidR="00A70FAA" w:rsidRPr="00D93A2B" w:rsidRDefault="00A83623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</w:t>
            </w:r>
            <w:r w:rsidR="00590D32">
              <w:rPr>
                <w:rFonts w:ascii="ＭＳ 明朝" w:hAnsi="ＭＳ 明朝" w:hint="eastAsia"/>
              </w:rPr>
              <w:t>15.3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14:paraId="3BF6A318" w14:textId="245C16F5" w:rsidR="00A70FAA" w:rsidRPr="00D93A2B" w:rsidRDefault="00590D32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1,675,694</w:t>
            </w: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7FDBB3BF" w14:textId="20DCF223" w:rsidR="00A70FAA" w:rsidRPr="00D93A2B" w:rsidRDefault="00A83623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</w:t>
            </w:r>
            <w:r w:rsidR="00590D32">
              <w:rPr>
                <w:rFonts w:ascii="ＭＳ 明朝" w:hAnsi="ＭＳ 明朝" w:hint="eastAsia"/>
              </w:rPr>
              <w:t>12.8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</w:tr>
      <w:tr w:rsidR="00D93A2B" w:rsidRPr="00D93A2B" w14:paraId="3FE89A7E" w14:textId="77777777" w:rsidTr="0082307C">
        <w:trPr>
          <w:cantSplit/>
        </w:trPr>
        <w:tc>
          <w:tcPr>
            <w:tcW w:w="1785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4794826E" w14:textId="77777777" w:rsidR="00A70FAA" w:rsidRPr="00D93A2B" w:rsidRDefault="00A70FAA" w:rsidP="00A70FAA">
            <w:pPr>
              <w:wordWrap w:val="0"/>
              <w:autoSpaceDE w:val="0"/>
              <w:autoSpaceDN w:val="0"/>
              <w:spacing w:line="280" w:lineRule="exact"/>
              <w:ind w:left="105"/>
              <w:jc w:val="center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275C9EB6" w14:textId="6695C9E3" w:rsidR="00A70FAA" w:rsidRPr="00D93A2B" w:rsidRDefault="00590D32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517,799</w:t>
            </w:r>
          </w:p>
        </w:tc>
        <w:tc>
          <w:tcPr>
            <w:tcW w:w="1470" w:type="dxa"/>
            <w:tcBorders>
              <w:top w:val="double" w:sz="4" w:space="0" w:color="auto"/>
            </w:tcBorders>
          </w:tcPr>
          <w:p w14:paraId="27418369" w14:textId="26183F42" w:rsidR="00A70FAA" w:rsidRPr="00D93A2B" w:rsidRDefault="00A70FAA" w:rsidP="00A70FAA">
            <w:pPr>
              <w:jc w:val="right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▲</w:t>
            </w:r>
            <w:r w:rsidR="00F9073F">
              <w:rPr>
                <w:rFonts w:ascii="ＭＳ 明朝" w:hAnsi="ＭＳ 明朝" w:hint="eastAsia"/>
              </w:rPr>
              <w:t>11.8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14:paraId="175B1E13" w14:textId="50D98EC4" w:rsidR="00A70FAA" w:rsidRPr="00D93A2B" w:rsidRDefault="00F9073F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32,743,391</w:t>
            </w:r>
          </w:p>
        </w:tc>
        <w:tc>
          <w:tcPr>
            <w:tcW w:w="1578" w:type="dxa"/>
            <w:tcBorders>
              <w:top w:val="double" w:sz="4" w:space="0" w:color="auto"/>
            </w:tcBorders>
          </w:tcPr>
          <w:p w14:paraId="1D9D8AF5" w14:textId="61DD2A5D" w:rsidR="00A70FAA" w:rsidRPr="00D93A2B" w:rsidRDefault="00A70FAA" w:rsidP="00A70FAA">
            <w:pPr>
              <w:jc w:val="right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▲</w:t>
            </w:r>
            <w:r w:rsidR="00F9073F">
              <w:rPr>
                <w:rFonts w:ascii="ＭＳ 明朝" w:hAnsi="ＭＳ 明朝" w:hint="eastAsia"/>
              </w:rPr>
              <w:t>2.7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</w:tr>
      <w:tr w:rsidR="00D93A2B" w:rsidRPr="00D93A2B" w14:paraId="239D4952" w14:textId="77777777" w:rsidTr="004254CB">
        <w:tc>
          <w:tcPr>
            <w:tcW w:w="436" w:type="dxa"/>
            <w:tcBorders>
              <w:top w:val="nil"/>
            </w:tcBorders>
            <w:vAlign w:val="center"/>
          </w:tcPr>
          <w:p w14:paraId="597BA42C" w14:textId="77777777" w:rsidR="00A70FAA" w:rsidRPr="007C6ED0" w:rsidRDefault="00A70FAA" w:rsidP="00A70FAA">
            <w:pPr>
              <w:autoSpaceDE w:val="0"/>
              <w:autoSpaceDN w:val="0"/>
              <w:spacing w:line="280" w:lineRule="exact"/>
              <w:ind w:firstLineChars="200" w:firstLine="420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14:paraId="77560200" w14:textId="77777777" w:rsidR="00A70FAA" w:rsidRPr="00D93A2B" w:rsidRDefault="00A70FAA" w:rsidP="00A70FAA">
            <w:pPr>
              <w:wordWrap w:val="0"/>
              <w:autoSpaceDE w:val="0"/>
              <w:autoSpaceDN w:val="0"/>
              <w:spacing w:line="280" w:lineRule="exact"/>
              <w:rPr>
                <w:rFonts w:ascii="ＭＳ 明朝" w:hAnsi="ＭＳ 明朝"/>
              </w:rPr>
            </w:pPr>
            <w:r w:rsidRPr="00D93A2B">
              <w:rPr>
                <w:rFonts w:ascii="ＭＳ 明朝" w:hAnsi="ＭＳ 明朝" w:hint="eastAsia"/>
              </w:rPr>
              <w:t>うち増築分</w:t>
            </w:r>
          </w:p>
        </w:tc>
        <w:tc>
          <w:tcPr>
            <w:tcW w:w="1890" w:type="dxa"/>
          </w:tcPr>
          <w:p w14:paraId="3997A7EC" w14:textId="44D96D6A" w:rsidR="00A70FAA" w:rsidRPr="00D93A2B" w:rsidRDefault="00F9073F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6,267</w:t>
            </w:r>
          </w:p>
        </w:tc>
        <w:tc>
          <w:tcPr>
            <w:tcW w:w="1470" w:type="dxa"/>
          </w:tcPr>
          <w:p w14:paraId="0A11CE32" w14:textId="2B3A079D" w:rsidR="00A70FAA" w:rsidRPr="00D93A2B" w:rsidRDefault="00F9073F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▲49.4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90" w:type="dxa"/>
          </w:tcPr>
          <w:p w14:paraId="68201640" w14:textId="26953BEF" w:rsidR="00A70FAA" w:rsidRPr="00D93A2B" w:rsidRDefault="00F9073F" w:rsidP="00A8362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346,978</w:t>
            </w:r>
          </w:p>
        </w:tc>
        <w:tc>
          <w:tcPr>
            <w:tcW w:w="1578" w:type="dxa"/>
          </w:tcPr>
          <w:p w14:paraId="32027708" w14:textId="5963914E" w:rsidR="00A70FAA" w:rsidRPr="00D93A2B" w:rsidRDefault="00F9073F" w:rsidP="00A70FA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▲27.5</w:t>
            </w:r>
            <w:r w:rsidR="00254D1E" w:rsidRPr="00D93A2B">
              <w:rPr>
                <w:rFonts w:ascii="ＭＳ 明朝" w:hAnsi="ＭＳ 明朝" w:hint="eastAsia"/>
              </w:rPr>
              <w:t>％</w:t>
            </w:r>
          </w:p>
        </w:tc>
      </w:tr>
    </w:tbl>
    <w:p w14:paraId="462B6561" w14:textId="77777777" w:rsidR="00FD2572" w:rsidRPr="00FC1538" w:rsidRDefault="00FD2572" w:rsidP="005D4262">
      <w:pPr>
        <w:numPr>
          <w:ilvl w:val="0"/>
          <w:numId w:val="17"/>
        </w:numPr>
        <w:wordWrap w:val="0"/>
        <w:autoSpaceDE w:val="0"/>
        <w:autoSpaceDN w:val="0"/>
        <w:spacing w:line="280" w:lineRule="exact"/>
        <w:rPr>
          <w:rFonts w:ascii="ＭＳ 明朝" w:hAnsi="ＭＳ 明朝"/>
        </w:rPr>
      </w:pPr>
      <w:r w:rsidRPr="00FC1538">
        <w:rPr>
          <w:rFonts w:ascii="ＭＳ 明朝" w:hAnsi="ＭＳ 明朝" w:hint="eastAsia"/>
        </w:rPr>
        <w:t>非木造</w:t>
      </w:r>
    </w:p>
    <w:tbl>
      <w:tblPr>
        <w:tblW w:w="8604" w:type="dxa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424"/>
        <w:gridCol w:w="1836"/>
        <w:gridCol w:w="1418"/>
        <w:gridCol w:w="1842"/>
        <w:gridCol w:w="1616"/>
      </w:tblGrid>
      <w:tr w:rsidR="00FC1538" w:rsidRPr="00FC1538" w14:paraId="1A83E54D" w14:textId="77777777" w:rsidTr="007C143C">
        <w:tc>
          <w:tcPr>
            <w:tcW w:w="1892" w:type="dxa"/>
            <w:gridSpan w:val="2"/>
            <w:tcBorders>
              <w:tl2br w:val="single" w:sz="4" w:space="0" w:color="auto"/>
            </w:tcBorders>
            <w:vAlign w:val="center"/>
          </w:tcPr>
          <w:p w14:paraId="09DD21DE" w14:textId="77777777" w:rsidR="00FD2572" w:rsidRPr="00FC1538" w:rsidRDefault="00FD2572" w:rsidP="005D4262">
            <w:pPr>
              <w:wordWrap w:val="0"/>
              <w:autoSpaceDE w:val="0"/>
              <w:autoSpaceDN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3254" w:type="dxa"/>
            <w:gridSpan w:val="2"/>
            <w:vAlign w:val="center"/>
          </w:tcPr>
          <w:p w14:paraId="0368FD25" w14:textId="77777777" w:rsidR="00FD2572" w:rsidRPr="00FC1538" w:rsidRDefault="00FD2572" w:rsidP="005D4262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C1538">
              <w:rPr>
                <w:rFonts w:ascii="ＭＳ 明朝" w:hAnsi="ＭＳ 明朝" w:hint="eastAsia"/>
              </w:rPr>
              <w:t>総床面積（㎡）</w:t>
            </w:r>
          </w:p>
        </w:tc>
        <w:tc>
          <w:tcPr>
            <w:tcW w:w="3458" w:type="dxa"/>
            <w:gridSpan w:val="2"/>
            <w:vAlign w:val="center"/>
          </w:tcPr>
          <w:p w14:paraId="6DC43075" w14:textId="77777777" w:rsidR="00FD2572" w:rsidRPr="00FC1538" w:rsidRDefault="00FD2572" w:rsidP="005D4262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C1538">
              <w:rPr>
                <w:rFonts w:ascii="ＭＳ 明朝" w:hAnsi="ＭＳ 明朝" w:hint="eastAsia"/>
              </w:rPr>
              <w:t>決定価格（千円）</w:t>
            </w:r>
          </w:p>
        </w:tc>
      </w:tr>
      <w:tr w:rsidR="007C143C" w:rsidRPr="00FC1538" w14:paraId="2D508EC3" w14:textId="77777777" w:rsidTr="00F9073F">
        <w:tc>
          <w:tcPr>
            <w:tcW w:w="1892" w:type="dxa"/>
            <w:gridSpan w:val="2"/>
            <w:vAlign w:val="center"/>
          </w:tcPr>
          <w:p w14:paraId="69C4A4B3" w14:textId="77777777" w:rsidR="007C143C" w:rsidRPr="00FC1538" w:rsidRDefault="007C143C" w:rsidP="002C185D">
            <w:pPr>
              <w:wordWrap w:val="0"/>
              <w:autoSpaceDE w:val="0"/>
              <w:autoSpaceDN w:val="0"/>
              <w:spacing w:line="280" w:lineRule="exact"/>
              <w:rPr>
                <w:rFonts w:ascii="ＭＳ 明朝" w:hAnsi="ＭＳ 明朝"/>
              </w:rPr>
            </w:pPr>
            <w:r w:rsidRPr="00FC1538">
              <w:rPr>
                <w:rFonts w:ascii="ＭＳ 明朝" w:hAnsi="ＭＳ 明朝" w:hint="eastAsia"/>
              </w:rPr>
              <w:t>住宅・アパート</w:t>
            </w:r>
          </w:p>
        </w:tc>
        <w:tc>
          <w:tcPr>
            <w:tcW w:w="1836" w:type="dxa"/>
            <w:vAlign w:val="center"/>
          </w:tcPr>
          <w:p w14:paraId="37EF448A" w14:textId="39159408" w:rsidR="007C143C" w:rsidRPr="00FC1538" w:rsidRDefault="00F9073F" w:rsidP="002C185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63,801</w:t>
            </w:r>
          </w:p>
        </w:tc>
        <w:tc>
          <w:tcPr>
            <w:tcW w:w="1418" w:type="dxa"/>
            <w:vAlign w:val="center"/>
          </w:tcPr>
          <w:p w14:paraId="71252FFB" w14:textId="243434C0" w:rsidR="007C143C" w:rsidRPr="00FC1538" w:rsidRDefault="00F9073F" w:rsidP="002C185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14.3</w:t>
            </w:r>
            <w:r w:rsidR="007C143C" w:rsidRPr="00FC1538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42" w:type="dxa"/>
            <w:vAlign w:val="center"/>
          </w:tcPr>
          <w:p w14:paraId="3AAEA5D2" w14:textId="092FAFC8" w:rsidR="007C143C" w:rsidRPr="00FC1538" w:rsidRDefault="00F9073F" w:rsidP="002C185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7,129,739</w:t>
            </w:r>
          </w:p>
        </w:tc>
        <w:tc>
          <w:tcPr>
            <w:tcW w:w="1616" w:type="dxa"/>
            <w:vAlign w:val="center"/>
          </w:tcPr>
          <w:p w14:paraId="591C4A05" w14:textId="2322B963" w:rsidR="007C143C" w:rsidRPr="00FC1538" w:rsidRDefault="00F9073F" w:rsidP="002C185D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27.1</w:t>
            </w:r>
            <w:r w:rsidR="007C143C" w:rsidRPr="00FC1538">
              <w:rPr>
                <w:rFonts w:ascii="ＭＳ 明朝" w:hAnsi="ＭＳ 明朝" w:hint="eastAsia"/>
              </w:rPr>
              <w:t>％</w:t>
            </w:r>
          </w:p>
        </w:tc>
      </w:tr>
      <w:tr w:rsidR="00FC1538" w:rsidRPr="00FC1538" w14:paraId="68D3F9EA" w14:textId="77777777" w:rsidTr="00F9073F">
        <w:tc>
          <w:tcPr>
            <w:tcW w:w="1892" w:type="dxa"/>
            <w:gridSpan w:val="2"/>
            <w:vAlign w:val="center"/>
          </w:tcPr>
          <w:p w14:paraId="51008AEC" w14:textId="4742F6D7" w:rsidR="00A70FAA" w:rsidRPr="00FC1538" w:rsidRDefault="00A70FAA" w:rsidP="00A70FAA">
            <w:pPr>
              <w:autoSpaceDE w:val="0"/>
              <w:autoSpaceDN w:val="0"/>
              <w:spacing w:line="280" w:lineRule="exact"/>
              <w:rPr>
                <w:rFonts w:ascii="ＭＳ 明朝" w:hAnsi="ＭＳ 明朝"/>
              </w:rPr>
            </w:pPr>
            <w:r w:rsidRPr="00FC1538">
              <w:rPr>
                <w:rFonts w:ascii="ＭＳ 明朝" w:hAnsi="ＭＳ 明朝" w:hint="eastAsia"/>
              </w:rPr>
              <w:t>事務所・店舗</w:t>
            </w:r>
          </w:p>
        </w:tc>
        <w:tc>
          <w:tcPr>
            <w:tcW w:w="1836" w:type="dxa"/>
            <w:vAlign w:val="center"/>
          </w:tcPr>
          <w:p w14:paraId="1CDE524F" w14:textId="6376CB43" w:rsidR="007C143C" w:rsidRPr="00FC1538" w:rsidRDefault="00F9073F" w:rsidP="007C14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87,445</w:t>
            </w:r>
          </w:p>
        </w:tc>
        <w:tc>
          <w:tcPr>
            <w:tcW w:w="1418" w:type="dxa"/>
            <w:vAlign w:val="center"/>
          </w:tcPr>
          <w:p w14:paraId="18085A9F" w14:textId="282048C8" w:rsidR="00A70FAA" w:rsidRPr="00FC1538" w:rsidRDefault="00D93A2B" w:rsidP="00B7011F">
            <w:pPr>
              <w:jc w:val="right"/>
              <w:rPr>
                <w:rFonts w:ascii="ＭＳ 明朝" w:hAnsi="ＭＳ 明朝"/>
              </w:rPr>
            </w:pPr>
            <w:r w:rsidRPr="00FC1538">
              <w:rPr>
                <w:rFonts w:ascii="ＭＳ 明朝" w:hAnsi="ＭＳ 明朝" w:hint="eastAsia"/>
              </w:rPr>
              <w:t>▲</w:t>
            </w:r>
            <w:r w:rsidR="00F9073F">
              <w:rPr>
                <w:rFonts w:ascii="ＭＳ 明朝" w:hAnsi="ＭＳ 明朝" w:hint="eastAsia"/>
              </w:rPr>
              <w:t>20.7</w:t>
            </w:r>
            <w:r w:rsidR="00254D1E" w:rsidRPr="00FC1538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42" w:type="dxa"/>
            <w:vAlign w:val="center"/>
          </w:tcPr>
          <w:p w14:paraId="138948E7" w14:textId="67BA320B" w:rsidR="00A70FAA" w:rsidRPr="00FC1538" w:rsidRDefault="00F9073F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9,952,090</w:t>
            </w:r>
          </w:p>
        </w:tc>
        <w:tc>
          <w:tcPr>
            <w:tcW w:w="1616" w:type="dxa"/>
            <w:vAlign w:val="center"/>
          </w:tcPr>
          <w:p w14:paraId="14BE6FCE" w14:textId="70C6B265" w:rsidR="00A70FAA" w:rsidRPr="00FC1538" w:rsidRDefault="00FC1538" w:rsidP="00B7011F">
            <w:pPr>
              <w:jc w:val="right"/>
              <w:rPr>
                <w:rFonts w:ascii="ＭＳ 明朝" w:hAnsi="ＭＳ 明朝"/>
              </w:rPr>
            </w:pPr>
            <w:r w:rsidRPr="00FC1538">
              <w:rPr>
                <w:rFonts w:ascii="ＭＳ 明朝" w:hAnsi="ＭＳ 明朝" w:hint="eastAsia"/>
              </w:rPr>
              <w:t>▲</w:t>
            </w:r>
            <w:r w:rsidR="00F9073F">
              <w:rPr>
                <w:rFonts w:ascii="ＭＳ 明朝" w:hAnsi="ＭＳ 明朝" w:hint="eastAsia"/>
              </w:rPr>
              <w:t>27.8</w:t>
            </w:r>
            <w:r w:rsidR="00254D1E" w:rsidRPr="00FC1538">
              <w:rPr>
                <w:rFonts w:ascii="ＭＳ 明朝" w:hAnsi="ＭＳ 明朝" w:hint="eastAsia"/>
              </w:rPr>
              <w:t>％</w:t>
            </w:r>
          </w:p>
        </w:tc>
      </w:tr>
      <w:tr w:rsidR="007C143C" w:rsidRPr="00FC1538" w14:paraId="5EEE6B1F" w14:textId="77777777" w:rsidTr="00F9073F">
        <w:tc>
          <w:tcPr>
            <w:tcW w:w="1892" w:type="dxa"/>
            <w:gridSpan w:val="2"/>
            <w:tcBorders>
              <w:bottom w:val="double" w:sz="4" w:space="0" w:color="auto"/>
            </w:tcBorders>
            <w:vAlign w:val="center"/>
          </w:tcPr>
          <w:p w14:paraId="70EC6ED2" w14:textId="72003A2D" w:rsidR="007C143C" w:rsidRPr="00FC1538" w:rsidRDefault="007C143C" w:rsidP="007C143C">
            <w:pPr>
              <w:wordWrap w:val="0"/>
              <w:autoSpaceDE w:val="0"/>
              <w:autoSpaceDN w:val="0"/>
              <w:spacing w:line="280" w:lineRule="exact"/>
              <w:rPr>
                <w:rFonts w:ascii="ＭＳ 明朝" w:hAnsi="ＭＳ 明朝"/>
                <w:sz w:val="17"/>
                <w:szCs w:val="17"/>
              </w:rPr>
            </w:pPr>
            <w:r w:rsidRPr="00D93A2B">
              <w:rPr>
                <w:rFonts w:ascii="ＭＳ 明朝" w:hAnsi="ＭＳ 明朝" w:hint="eastAsia"/>
              </w:rPr>
              <w:t>工場・倉庫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vAlign w:val="center"/>
          </w:tcPr>
          <w:p w14:paraId="39645624" w14:textId="377D55D6" w:rsidR="007C143C" w:rsidRPr="00FC1538" w:rsidRDefault="00F9073F" w:rsidP="007C14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174,256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94973A0" w14:textId="3CDA8766" w:rsidR="007C143C" w:rsidRPr="00FC1538" w:rsidRDefault="007C143C" w:rsidP="007C14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</w:t>
            </w:r>
            <w:r w:rsidR="00F9073F">
              <w:rPr>
                <w:rFonts w:ascii="ＭＳ 明朝" w:hAnsi="ＭＳ 明朝" w:hint="eastAsia"/>
              </w:rPr>
              <w:t>31.4</w:t>
            </w:r>
            <w:r w:rsidRPr="00FC1538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71E5A514" w14:textId="75137FF4" w:rsidR="007C143C" w:rsidRPr="00FC1538" w:rsidRDefault="00F9073F" w:rsidP="007C143C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17,694,909</w:t>
            </w:r>
          </w:p>
        </w:tc>
        <w:tc>
          <w:tcPr>
            <w:tcW w:w="1616" w:type="dxa"/>
            <w:tcBorders>
              <w:bottom w:val="double" w:sz="4" w:space="0" w:color="auto"/>
            </w:tcBorders>
            <w:vAlign w:val="center"/>
          </w:tcPr>
          <w:p w14:paraId="11FAD5F2" w14:textId="3006DBAE" w:rsidR="007C143C" w:rsidRPr="00FC1538" w:rsidRDefault="00F9073F" w:rsidP="00F9073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▲26.9</w:t>
            </w:r>
            <w:r w:rsidR="007C143C" w:rsidRPr="00FC1538">
              <w:rPr>
                <w:rFonts w:ascii="ＭＳ 明朝" w:hAnsi="ＭＳ 明朝" w:hint="eastAsia"/>
              </w:rPr>
              <w:t>％</w:t>
            </w:r>
          </w:p>
        </w:tc>
      </w:tr>
      <w:tr w:rsidR="00FC1538" w:rsidRPr="00FC1538" w14:paraId="58B54AB8" w14:textId="77777777" w:rsidTr="00F9073F">
        <w:tc>
          <w:tcPr>
            <w:tcW w:w="1892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7B9065AA" w14:textId="77777777" w:rsidR="00A70FAA" w:rsidRPr="00FC1538" w:rsidRDefault="00A70FAA" w:rsidP="00A70FAA">
            <w:pPr>
              <w:wordWrap w:val="0"/>
              <w:autoSpaceDE w:val="0"/>
              <w:autoSpaceDN w:val="0"/>
              <w:spacing w:line="280" w:lineRule="exact"/>
              <w:ind w:firstLineChars="300" w:firstLine="630"/>
              <w:rPr>
                <w:rFonts w:ascii="ＭＳ 明朝" w:hAnsi="ＭＳ 明朝"/>
              </w:rPr>
            </w:pPr>
            <w:r w:rsidRPr="00FC1538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vAlign w:val="center"/>
          </w:tcPr>
          <w:p w14:paraId="6D99300E" w14:textId="522C87C4" w:rsidR="00A70FAA" w:rsidRPr="00FC1538" w:rsidRDefault="00F9073F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325,502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8D56852" w14:textId="2789043A" w:rsidR="00A70FAA" w:rsidRPr="00FC1538" w:rsidRDefault="00F9073F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▲22.5</w:t>
            </w:r>
            <w:r w:rsidR="00254D1E" w:rsidRPr="00FC1538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1E0FE689" w14:textId="71013F9E" w:rsidR="00A70FAA" w:rsidRPr="00FC1538" w:rsidRDefault="00F9073F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34,776,738</w:t>
            </w: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14:paraId="630BD9F4" w14:textId="6DAF9D66" w:rsidR="00A70FAA" w:rsidRPr="00FC1538" w:rsidRDefault="00F9073F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▲20.3</w:t>
            </w:r>
            <w:r w:rsidR="00254D1E" w:rsidRPr="00FC1538">
              <w:rPr>
                <w:rFonts w:ascii="ＭＳ 明朝" w:hAnsi="ＭＳ 明朝" w:hint="eastAsia"/>
              </w:rPr>
              <w:t>％</w:t>
            </w:r>
          </w:p>
        </w:tc>
      </w:tr>
      <w:tr w:rsidR="00A70FAA" w:rsidRPr="00FC1538" w14:paraId="7B14A9F5" w14:textId="77777777" w:rsidTr="00F9073F">
        <w:tc>
          <w:tcPr>
            <w:tcW w:w="468" w:type="dxa"/>
            <w:tcBorders>
              <w:top w:val="nil"/>
            </w:tcBorders>
            <w:vAlign w:val="center"/>
          </w:tcPr>
          <w:p w14:paraId="3E004FF5" w14:textId="77777777" w:rsidR="00A70FAA" w:rsidRPr="00FC1538" w:rsidRDefault="00A70FAA" w:rsidP="00A70FAA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424" w:type="dxa"/>
            <w:vAlign w:val="center"/>
          </w:tcPr>
          <w:p w14:paraId="2D083F0D" w14:textId="77777777" w:rsidR="00A70FAA" w:rsidRPr="00FC1538" w:rsidRDefault="00A70FAA" w:rsidP="00A70FAA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FC1538">
              <w:rPr>
                <w:rFonts w:ascii="ＭＳ 明朝" w:hAnsi="ＭＳ 明朝" w:hint="eastAsia"/>
              </w:rPr>
              <w:t>うち増築分</w:t>
            </w:r>
          </w:p>
        </w:tc>
        <w:tc>
          <w:tcPr>
            <w:tcW w:w="1836" w:type="dxa"/>
            <w:vAlign w:val="center"/>
          </w:tcPr>
          <w:p w14:paraId="30678F6B" w14:textId="4345FDE4" w:rsidR="00A70FAA" w:rsidRPr="00FC1538" w:rsidRDefault="00F9073F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31,341</w:t>
            </w:r>
          </w:p>
        </w:tc>
        <w:tc>
          <w:tcPr>
            <w:tcW w:w="1418" w:type="dxa"/>
            <w:vAlign w:val="center"/>
          </w:tcPr>
          <w:p w14:paraId="0FF5D078" w14:textId="59DF8481" w:rsidR="00A70FAA" w:rsidRPr="00FC1538" w:rsidRDefault="003E0A1A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</w:t>
            </w:r>
            <w:r w:rsidR="00F9073F">
              <w:rPr>
                <w:rFonts w:ascii="ＭＳ 明朝" w:hAnsi="ＭＳ 明朝" w:hint="eastAsia"/>
              </w:rPr>
              <w:t>42.6</w:t>
            </w:r>
            <w:r w:rsidR="00254D1E" w:rsidRPr="00FC1538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842" w:type="dxa"/>
            <w:vAlign w:val="center"/>
          </w:tcPr>
          <w:p w14:paraId="644B41D7" w14:textId="11D52298" w:rsidR="00A70FAA" w:rsidRPr="00FC1538" w:rsidRDefault="00F9073F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2,422,914</w:t>
            </w:r>
          </w:p>
        </w:tc>
        <w:tc>
          <w:tcPr>
            <w:tcW w:w="1616" w:type="dxa"/>
            <w:vAlign w:val="center"/>
          </w:tcPr>
          <w:p w14:paraId="3629C26D" w14:textId="03DA24B3" w:rsidR="00A70FAA" w:rsidRPr="00FC1538" w:rsidRDefault="00F9073F" w:rsidP="00B701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▲67.8</w:t>
            </w:r>
            <w:r w:rsidR="00254D1E" w:rsidRPr="00FC1538">
              <w:rPr>
                <w:rFonts w:ascii="ＭＳ 明朝" w:hAnsi="ＭＳ 明朝" w:hint="eastAsia"/>
              </w:rPr>
              <w:t>％</w:t>
            </w:r>
          </w:p>
        </w:tc>
      </w:tr>
    </w:tbl>
    <w:p w14:paraId="62C91E74" w14:textId="77777777" w:rsidR="00FD2572" w:rsidRPr="00A45271" w:rsidRDefault="00FD2572" w:rsidP="005D4262">
      <w:pPr>
        <w:wordWrap w:val="0"/>
        <w:autoSpaceDE w:val="0"/>
        <w:autoSpaceDN w:val="0"/>
        <w:rPr>
          <w:rFonts w:ascii="ＭＳ 明朝" w:hAnsi="ＭＳ 明朝"/>
        </w:rPr>
      </w:pPr>
    </w:p>
    <w:p w14:paraId="58A22B1F" w14:textId="77777777" w:rsidR="00FD2572" w:rsidRPr="00A45271" w:rsidRDefault="005D4262" w:rsidP="00B7011F">
      <w:pPr>
        <w:wordWrap w:val="0"/>
        <w:autoSpaceDE w:val="0"/>
        <w:autoSpaceDN w:val="0"/>
        <w:rPr>
          <w:rFonts w:ascii="ＭＳ 明朝" w:hAnsi="ＭＳ 明朝"/>
        </w:rPr>
      </w:pPr>
      <w:r w:rsidRPr="00A45271">
        <w:rPr>
          <w:rFonts w:ascii="ＭＳ 明朝" w:hAnsi="ＭＳ 明朝" w:hint="eastAsia"/>
          <w:b/>
          <w:bCs/>
        </w:rPr>
        <w:t xml:space="preserve">（３）　</w:t>
      </w:r>
      <w:r w:rsidR="00FD2572" w:rsidRPr="00A45271">
        <w:rPr>
          <w:rFonts w:ascii="ＭＳ 明朝" w:hAnsi="ＭＳ 明朝" w:hint="eastAsia"/>
          <w:b/>
          <w:bCs/>
        </w:rPr>
        <w:t>償却資産</w:t>
      </w:r>
    </w:p>
    <w:p w14:paraId="605D1C13" w14:textId="09BBEBA1" w:rsidR="00FD2572" w:rsidRPr="00A45271" w:rsidRDefault="00F9073F" w:rsidP="000740A3">
      <w:pPr>
        <w:wordWrap w:val="0"/>
        <w:autoSpaceDE w:val="0"/>
        <w:autoSpaceDN w:val="0"/>
        <w:ind w:leftChars="300" w:left="630"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県知事決定分</w:t>
      </w:r>
      <w:r w:rsidRPr="00A45271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新規資産の増加により前年度を上回ったものの、</w:t>
      </w:r>
      <w:r w:rsidR="00445EBE" w:rsidRPr="00A45271">
        <w:rPr>
          <w:rFonts w:ascii="ＭＳ 明朝" w:hAnsi="ＭＳ 明朝" w:hint="eastAsia"/>
        </w:rPr>
        <w:t>市町村</w:t>
      </w:r>
      <w:r w:rsidR="00B7011F" w:rsidRPr="00A45271">
        <w:rPr>
          <w:rFonts w:ascii="ＭＳ 明朝" w:hAnsi="ＭＳ 明朝" w:hint="eastAsia"/>
        </w:rPr>
        <w:t>長</w:t>
      </w:r>
      <w:r w:rsidR="00445EBE" w:rsidRPr="00A45271">
        <w:rPr>
          <w:rFonts w:ascii="ＭＳ 明朝" w:hAnsi="ＭＳ 明朝" w:hint="eastAsia"/>
        </w:rPr>
        <w:t>決定分</w:t>
      </w:r>
      <w:r>
        <w:rPr>
          <w:rFonts w:ascii="ＭＳ 明朝" w:hAnsi="ＭＳ 明朝" w:hint="eastAsia"/>
        </w:rPr>
        <w:t>及び</w:t>
      </w:r>
      <w:r w:rsidR="00445EBE" w:rsidRPr="00A45271">
        <w:rPr>
          <w:rFonts w:ascii="ＭＳ 明朝" w:hAnsi="ＭＳ 明朝" w:hint="eastAsia"/>
        </w:rPr>
        <w:t>総務大臣決定分</w:t>
      </w:r>
      <w:r>
        <w:rPr>
          <w:rFonts w:ascii="ＭＳ 明朝" w:hAnsi="ＭＳ 明朝" w:hint="eastAsia"/>
        </w:rPr>
        <w:t>の減少により、全体として</w:t>
      </w:r>
      <w:r w:rsidR="000E2C2D" w:rsidRPr="00A45271">
        <w:rPr>
          <w:rFonts w:ascii="ＭＳ 明朝" w:hAnsi="ＭＳ 明朝" w:hint="eastAsia"/>
        </w:rPr>
        <w:t>決定価格</w:t>
      </w:r>
      <w:r w:rsidR="00224F73">
        <w:rPr>
          <w:rFonts w:ascii="ＭＳ 明朝" w:hAnsi="ＭＳ 明朝" w:hint="eastAsia"/>
        </w:rPr>
        <w:t>、課税標準額ともに</w:t>
      </w:r>
      <w:r w:rsidR="007B65E7" w:rsidRPr="00A45271">
        <w:rPr>
          <w:rFonts w:ascii="ＭＳ 明朝" w:hAnsi="ＭＳ 明朝" w:hint="eastAsia"/>
        </w:rPr>
        <w:t>前年度を</w:t>
      </w:r>
      <w:r w:rsidR="00445EBE" w:rsidRPr="00A45271">
        <w:rPr>
          <w:rFonts w:ascii="ＭＳ 明朝" w:hAnsi="ＭＳ 明朝" w:hint="eastAsia"/>
        </w:rPr>
        <w:t>下回った</w:t>
      </w:r>
      <w:r w:rsidR="00445EBE" w:rsidRPr="00A45271">
        <w:rPr>
          <w:rFonts w:ascii="ＭＳ 明朝" w:hAnsi="ＭＳ 明朝" w:hint="eastAsia"/>
          <w:spacing w:val="-20"/>
        </w:rPr>
        <w:t>。</w:t>
      </w:r>
    </w:p>
    <w:tbl>
      <w:tblPr>
        <w:tblW w:w="0" w:type="auto"/>
        <w:tblInd w:w="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1156"/>
        <w:gridCol w:w="2308"/>
        <w:gridCol w:w="1201"/>
      </w:tblGrid>
      <w:tr w:rsidR="00A45271" w:rsidRPr="00A45271" w14:paraId="50C560B4" w14:textId="77777777">
        <w:tc>
          <w:tcPr>
            <w:tcW w:w="1680" w:type="dxa"/>
            <w:tcBorders>
              <w:tl2br w:val="single" w:sz="4" w:space="0" w:color="auto"/>
            </w:tcBorders>
            <w:vAlign w:val="center"/>
          </w:tcPr>
          <w:p w14:paraId="6F0B009B" w14:textId="77777777" w:rsidR="00FD2572" w:rsidRPr="00A45271" w:rsidRDefault="00FD2572" w:rsidP="005D4262">
            <w:pPr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466" w:type="dxa"/>
            <w:gridSpan w:val="2"/>
            <w:vAlign w:val="center"/>
          </w:tcPr>
          <w:p w14:paraId="1423363E" w14:textId="77777777" w:rsidR="00FD2572" w:rsidRPr="00A45271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45271">
              <w:rPr>
                <w:rFonts w:ascii="ＭＳ 明朝" w:hAnsi="ＭＳ 明朝" w:hint="eastAsia"/>
              </w:rPr>
              <w:t>決定価格（千円）</w:t>
            </w:r>
          </w:p>
        </w:tc>
        <w:tc>
          <w:tcPr>
            <w:tcW w:w="3509" w:type="dxa"/>
            <w:gridSpan w:val="2"/>
            <w:vAlign w:val="center"/>
          </w:tcPr>
          <w:p w14:paraId="25E4ACC9" w14:textId="77777777" w:rsidR="00FD2572" w:rsidRPr="00A45271" w:rsidRDefault="00FD2572" w:rsidP="005D4262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45271">
              <w:rPr>
                <w:rFonts w:ascii="ＭＳ 明朝" w:hAnsi="ＭＳ 明朝" w:hint="eastAsia"/>
              </w:rPr>
              <w:t>課税標準額（千円）</w:t>
            </w:r>
          </w:p>
        </w:tc>
      </w:tr>
      <w:tr w:rsidR="00A45271" w:rsidRPr="00A45271" w14:paraId="2F8C482F" w14:textId="77777777" w:rsidTr="00221DEE">
        <w:tc>
          <w:tcPr>
            <w:tcW w:w="1680" w:type="dxa"/>
            <w:vAlign w:val="center"/>
          </w:tcPr>
          <w:p w14:paraId="3F1BB062" w14:textId="77777777" w:rsidR="00221DEE" w:rsidRPr="00A45271" w:rsidRDefault="00221DEE" w:rsidP="00221DEE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A45271">
              <w:rPr>
                <w:rFonts w:ascii="ＭＳ 明朝" w:hAnsi="ＭＳ 明朝" w:hint="eastAsia"/>
              </w:rPr>
              <w:t>市町村長決定分</w:t>
            </w:r>
          </w:p>
        </w:tc>
        <w:tc>
          <w:tcPr>
            <w:tcW w:w="2310" w:type="dxa"/>
            <w:vAlign w:val="bottom"/>
          </w:tcPr>
          <w:p w14:paraId="244A7506" w14:textId="7D4BFC85" w:rsidR="00221DEE" w:rsidRPr="00A45271" w:rsidRDefault="00F9073F" w:rsidP="00221DEE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1,330,229,184</w:t>
            </w:r>
          </w:p>
        </w:tc>
        <w:tc>
          <w:tcPr>
            <w:tcW w:w="1156" w:type="dxa"/>
            <w:vAlign w:val="bottom"/>
          </w:tcPr>
          <w:p w14:paraId="57781D5A" w14:textId="2FBF2AF8" w:rsidR="00221DEE" w:rsidRPr="00A45271" w:rsidRDefault="00F9073F" w:rsidP="0023355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▲9.1</w:t>
            </w:r>
            <w:r w:rsidR="00254D1E" w:rsidRPr="00A45271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308" w:type="dxa"/>
            <w:vAlign w:val="bottom"/>
          </w:tcPr>
          <w:p w14:paraId="360AEC0C" w14:textId="5E0F4063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1,308,365,707</w:t>
            </w:r>
          </w:p>
        </w:tc>
        <w:tc>
          <w:tcPr>
            <w:tcW w:w="1201" w:type="dxa"/>
            <w:vAlign w:val="bottom"/>
          </w:tcPr>
          <w:p w14:paraId="5C0E66D8" w14:textId="00B2C375" w:rsidR="00221DEE" w:rsidRPr="0023355A" w:rsidRDefault="00F9073F" w:rsidP="0023355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▲8.9</w:t>
            </w:r>
            <w:r w:rsidR="00254D1E" w:rsidRPr="00A45271">
              <w:rPr>
                <w:rFonts w:ascii="ＭＳ 明朝" w:hAnsi="ＭＳ 明朝" w:hint="eastAsia"/>
              </w:rPr>
              <w:t>％</w:t>
            </w:r>
          </w:p>
        </w:tc>
      </w:tr>
      <w:tr w:rsidR="00A45271" w:rsidRPr="00A45271" w14:paraId="37FE43B7" w14:textId="77777777" w:rsidTr="00221DEE">
        <w:tc>
          <w:tcPr>
            <w:tcW w:w="1680" w:type="dxa"/>
            <w:vAlign w:val="center"/>
          </w:tcPr>
          <w:p w14:paraId="33B9F324" w14:textId="77777777" w:rsidR="00221DEE" w:rsidRPr="00A45271" w:rsidRDefault="00221DEE" w:rsidP="00221DEE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A45271">
              <w:rPr>
                <w:rFonts w:ascii="ＭＳ 明朝" w:hAnsi="ＭＳ 明朝" w:hint="eastAsia"/>
              </w:rPr>
              <w:t>総務大臣決定分</w:t>
            </w:r>
          </w:p>
        </w:tc>
        <w:tc>
          <w:tcPr>
            <w:tcW w:w="2310" w:type="dxa"/>
            <w:vAlign w:val="bottom"/>
          </w:tcPr>
          <w:p w14:paraId="7FB16B2A" w14:textId="4A0D4FD9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549,73</w:t>
            </w:r>
            <w:r w:rsidR="00E45B03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,669</w:t>
            </w:r>
          </w:p>
        </w:tc>
        <w:tc>
          <w:tcPr>
            <w:tcW w:w="1156" w:type="dxa"/>
            <w:vAlign w:val="bottom"/>
          </w:tcPr>
          <w:p w14:paraId="54692836" w14:textId="7BD109A9" w:rsidR="00221DEE" w:rsidRPr="00A45271" w:rsidRDefault="0023355A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▲</w:t>
            </w:r>
            <w:r w:rsidR="00F9073F">
              <w:rPr>
                <w:rFonts w:ascii="ＭＳ 明朝" w:hAnsi="ＭＳ 明朝" w:hint="eastAsia"/>
                <w:szCs w:val="21"/>
              </w:rPr>
              <w:t>2.5</w:t>
            </w:r>
            <w:r w:rsidR="00254D1E" w:rsidRPr="00A45271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308" w:type="dxa"/>
            <w:vAlign w:val="bottom"/>
          </w:tcPr>
          <w:p w14:paraId="6138867E" w14:textId="4047195F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529,782,831</w:t>
            </w:r>
          </w:p>
        </w:tc>
        <w:tc>
          <w:tcPr>
            <w:tcW w:w="1201" w:type="dxa"/>
            <w:vAlign w:val="bottom"/>
          </w:tcPr>
          <w:p w14:paraId="508C78AC" w14:textId="16A42716" w:rsidR="00221DEE" w:rsidRPr="00A45271" w:rsidRDefault="0023355A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▲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.</w:t>
            </w:r>
            <w:r w:rsidR="00F9073F">
              <w:rPr>
                <w:rFonts w:ascii="ＭＳ 明朝" w:hAnsi="ＭＳ 明朝" w:hint="eastAsia"/>
              </w:rPr>
              <w:t>8</w:t>
            </w:r>
            <w:r w:rsidR="00254D1E" w:rsidRPr="00A45271">
              <w:rPr>
                <w:rFonts w:ascii="ＭＳ 明朝" w:hAnsi="ＭＳ 明朝" w:hint="eastAsia"/>
              </w:rPr>
              <w:t>％</w:t>
            </w:r>
          </w:p>
        </w:tc>
      </w:tr>
      <w:tr w:rsidR="00A45271" w:rsidRPr="00A45271" w14:paraId="2CDB0FD4" w14:textId="77777777" w:rsidTr="00221DEE"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14:paraId="3078862B" w14:textId="77777777" w:rsidR="00221DEE" w:rsidRPr="00A45271" w:rsidRDefault="00221DEE" w:rsidP="00221DEE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 w:rsidRPr="00A45271">
              <w:rPr>
                <w:rFonts w:ascii="ＭＳ 明朝" w:hAnsi="ＭＳ 明朝" w:hint="eastAsia"/>
              </w:rPr>
              <w:t>県知事決定分</w:t>
            </w:r>
          </w:p>
        </w:tc>
        <w:tc>
          <w:tcPr>
            <w:tcW w:w="2310" w:type="dxa"/>
            <w:tcBorders>
              <w:bottom w:val="double" w:sz="4" w:space="0" w:color="auto"/>
            </w:tcBorders>
            <w:vAlign w:val="bottom"/>
          </w:tcPr>
          <w:p w14:paraId="1ABFEC6D" w14:textId="1CA0A99F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56,615,557</w:t>
            </w:r>
          </w:p>
        </w:tc>
        <w:tc>
          <w:tcPr>
            <w:tcW w:w="1156" w:type="dxa"/>
            <w:tcBorders>
              <w:bottom w:val="double" w:sz="4" w:space="0" w:color="auto"/>
            </w:tcBorders>
            <w:vAlign w:val="bottom"/>
          </w:tcPr>
          <w:p w14:paraId="4FDDCC0B" w14:textId="3F1ACEAB" w:rsidR="00221DEE" w:rsidRPr="00A45271" w:rsidRDefault="00F919C8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234.1</w:t>
            </w:r>
            <w:r w:rsidR="00254D1E" w:rsidRPr="00A45271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308" w:type="dxa"/>
            <w:tcBorders>
              <w:bottom w:val="double" w:sz="4" w:space="0" w:color="auto"/>
            </w:tcBorders>
            <w:vAlign w:val="bottom"/>
          </w:tcPr>
          <w:p w14:paraId="0AE98F8D" w14:textId="1BFECA15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40,124,784</w:t>
            </w:r>
          </w:p>
        </w:tc>
        <w:tc>
          <w:tcPr>
            <w:tcW w:w="1201" w:type="dxa"/>
            <w:tcBorders>
              <w:bottom w:val="double" w:sz="4" w:space="0" w:color="auto"/>
            </w:tcBorders>
            <w:vAlign w:val="bottom"/>
          </w:tcPr>
          <w:p w14:paraId="3D34C7A0" w14:textId="6AA880CE" w:rsidR="00221DEE" w:rsidRPr="00A45271" w:rsidRDefault="00F919C8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196.3</w:t>
            </w:r>
            <w:r w:rsidR="00254D1E" w:rsidRPr="00A45271">
              <w:rPr>
                <w:rFonts w:ascii="ＭＳ 明朝" w:hAnsi="ＭＳ 明朝" w:hint="eastAsia"/>
              </w:rPr>
              <w:t>％</w:t>
            </w:r>
          </w:p>
        </w:tc>
      </w:tr>
      <w:tr w:rsidR="00221DEE" w:rsidRPr="00A45271" w14:paraId="65A16F5E" w14:textId="77777777" w:rsidTr="00221DEE">
        <w:tc>
          <w:tcPr>
            <w:tcW w:w="1680" w:type="dxa"/>
            <w:tcBorders>
              <w:top w:val="double" w:sz="4" w:space="0" w:color="auto"/>
            </w:tcBorders>
            <w:vAlign w:val="center"/>
          </w:tcPr>
          <w:p w14:paraId="6AFB1586" w14:textId="77777777" w:rsidR="00221DEE" w:rsidRPr="00A45271" w:rsidRDefault="00221DEE" w:rsidP="00221DEE">
            <w:pPr>
              <w:wordWrap w:val="0"/>
              <w:autoSpaceDE w:val="0"/>
              <w:autoSpaceDN w:val="0"/>
              <w:ind w:firstLineChars="300" w:firstLine="630"/>
              <w:jc w:val="left"/>
              <w:rPr>
                <w:rFonts w:ascii="ＭＳ 明朝" w:hAnsi="ＭＳ 明朝"/>
              </w:rPr>
            </w:pPr>
            <w:r w:rsidRPr="00A4527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10" w:type="dxa"/>
            <w:tcBorders>
              <w:top w:val="double" w:sz="4" w:space="0" w:color="auto"/>
            </w:tcBorders>
            <w:vAlign w:val="bottom"/>
          </w:tcPr>
          <w:p w14:paraId="3D75A9E5" w14:textId="52E2F0E8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1,936,578,410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vAlign w:val="bottom"/>
          </w:tcPr>
          <w:p w14:paraId="6603858A" w14:textId="16149505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▲</w:t>
            </w:r>
            <w:r w:rsidR="00F919C8">
              <w:rPr>
                <w:rFonts w:ascii="ＭＳ 明朝" w:hAnsi="ＭＳ 明朝" w:hint="eastAsia"/>
              </w:rPr>
              <w:t>5.2</w:t>
            </w:r>
            <w:r w:rsidR="00254D1E" w:rsidRPr="00A45271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2308" w:type="dxa"/>
            <w:tcBorders>
              <w:top w:val="double" w:sz="4" w:space="0" w:color="auto"/>
            </w:tcBorders>
            <w:vAlign w:val="bottom"/>
          </w:tcPr>
          <w:p w14:paraId="3026E6AF" w14:textId="027E1B18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1,878,273,322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vAlign w:val="bottom"/>
          </w:tcPr>
          <w:p w14:paraId="5F6CA276" w14:textId="42348C66" w:rsidR="00221DEE" w:rsidRPr="00A45271" w:rsidRDefault="00F9073F" w:rsidP="00221DEE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▲5.6</w:t>
            </w:r>
            <w:r w:rsidR="00254D1E" w:rsidRPr="00A45271">
              <w:rPr>
                <w:rFonts w:ascii="ＭＳ 明朝" w:hAnsi="ＭＳ 明朝" w:hint="eastAsia"/>
              </w:rPr>
              <w:t>％</w:t>
            </w:r>
          </w:p>
        </w:tc>
      </w:tr>
    </w:tbl>
    <w:p w14:paraId="7D3A5591" w14:textId="77777777" w:rsidR="00FD2572" w:rsidRPr="00A45271" w:rsidRDefault="00FD2572" w:rsidP="005B0020">
      <w:pPr>
        <w:wordWrap w:val="0"/>
        <w:autoSpaceDE w:val="0"/>
        <w:autoSpaceDN w:val="0"/>
        <w:spacing w:line="20" w:lineRule="exact"/>
        <w:rPr>
          <w:rFonts w:ascii="ＭＳ Ｐゴシック" w:eastAsia="ＭＳ Ｐゴシック" w:hAnsi="ＭＳ Ｐゴシック"/>
          <w:sz w:val="24"/>
        </w:rPr>
      </w:pPr>
    </w:p>
    <w:sectPr w:rsidR="00FD2572" w:rsidRPr="00A45271" w:rsidSect="00896B6E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680" w:gutter="0"/>
      <w:pgNumType w:start="11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CBC7" w14:textId="77777777" w:rsidR="00447AE3" w:rsidRDefault="00447AE3">
      <w:r>
        <w:separator/>
      </w:r>
    </w:p>
  </w:endnote>
  <w:endnote w:type="continuationSeparator" w:id="0">
    <w:p w14:paraId="62932A72" w14:textId="77777777" w:rsidR="00447AE3" w:rsidRDefault="0044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50E7" w14:textId="683025A3" w:rsidR="005B0020" w:rsidRPr="001D0F37" w:rsidRDefault="001D0F37" w:rsidP="005B0020">
    <w:pPr>
      <w:pStyle w:val="a5"/>
      <w:jc w:val="center"/>
      <w:rPr>
        <w:rFonts w:ascii="ＭＳ Ｐゴシック" w:eastAsia="ＭＳ Ｐゴシック" w:hAnsi="ＭＳ Ｐゴシック"/>
      </w:rPr>
    </w:pPr>
    <w:r w:rsidRPr="001D0F37">
      <w:rPr>
        <w:rFonts w:ascii="ＭＳ Ｐゴシック" w:eastAsia="ＭＳ Ｐゴシック" w:hAnsi="ＭＳ Ｐゴシック" w:hint="eastAsia"/>
      </w:rPr>
      <w:t>1</w:t>
    </w:r>
    <w:r>
      <w:rPr>
        <w:rFonts w:ascii="ＭＳ Ｐゴシック" w:eastAsia="ＭＳ Ｐゴシック" w:hAnsi="ＭＳ Ｐゴシック" w:hint="eastAsia"/>
      </w:rPr>
      <w:t>1</w:t>
    </w:r>
    <w:r w:rsidR="0035281B">
      <w:rPr>
        <w:rFonts w:ascii="ＭＳ Ｐゴシック" w:eastAsia="ＭＳ Ｐゴシック" w:hAnsi="ＭＳ Ｐゴシック" w:hint="eastAsia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8BB7" w14:textId="3269E6CA" w:rsidR="005B0020" w:rsidRPr="005B0020" w:rsidRDefault="006340C5" w:rsidP="005B0020">
    <w:pPr>
      <w:pStyle w:val="a5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11</w:t>
    </w:r>
    <w:r w:rsidR="0035281B">
      <w:rPr>
        <w:rFonts w:ascii="ＭＳ Ｐゴシック" w:eastAsia="ＭＳ Ｐゴシック" w:hAnsi="ＭＳ Ｐゴシック" w:hint="eastAsi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838D" w14:textId="77777777" w:rsidR="00447AE3" w:rsidRDefault="00447AE3">
      <w:r>
        <w:separator/>
      </w:r>
    </w:p>
  </w:footnote>
  <w:footnote w:type="continuationSeparator" w:id="0">
    <w:p w14:paraId="2C5641B1" w14:textId="77777777" w:rsidR="00447AE3" w:rsidRDefault="0044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B86"/>
    <w:multiLevelType w:val="hybridMultilevel"/>
    <w:tmpl w:val="B59EFC5E"/>
    <w:lvl w:ilvl="0" w:tplc="39B6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F05BE"/>
    <w:multiLevelType w:val="hybridMultilevel"/>
    <w:tmpl w:val="D4508C8A"/>
    <w:lvl w:ilvl="0" w:tplc="FAC4FA1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D80FD9"/>
    <w:multiLevelType w:val="hybridMultilevel"/>
    <w:tmpl w:val="35A6AC04"/>
    <w:lvl w:ilvl="0" w:tplc="D91EDCCC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CCF7221"/>
    <w:multiLevelType w:val="hybridMultilevel"/>
    <w:tmpl w:val="81644042"/>
    <w:lvl w:ilvl="0" w:tplc="8AAA2A4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1D2C4BEE"/>
    <w:multiLevelType w:val="hybridMultilevel"/>
    <w:tmpl w:val="8E82A9CA"/>
    <w:lvl w:ilvl="0" w:tplc="05526434">
      <w:start w:val="100"/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9D3681"/>
    <w:multiLevelType w:val="hybridMultilevel"/>
    <w:tmpl w:val="BF023742"/>
    <w:lvl w:ilvl="0" w:tplc="0C7659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4D561F"/>
    <w:multiLevelType w:val="hybridMultilevel"/>
    <w:tmpl w:val="5AE0B604"/>
    <w:lvl w:ilvl="0" w:tplc="0BC001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E35790"/>
    <w:multiLevelType w:val="hybridMultilevel"/>
    <w:tmpl w:val="EA125E04"/>
    <w:lvl w:ilvl="0" w:tplc="445844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3335700"/>
    <w:multiLevelType w:val="hybridMultilevel"/>
    <w:tmpl w:val="85626868"/>
    <w:lvl w:ilvl="0" w:tplc="CB9A5DD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69644D3"/>
    <w:multiLevelType w:val="singleLevel"/>
    <w:tmpl w:val="511C37FC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10" w15:restartNumberingAfterBreak="0">
    <w:nsid w:val="36C011BD"/>
    <w:multiLevelType w:val="hybridMultilevel"/>
    <w:tmpl w:val="F8F43BC4"/>
    <w:lvl w:ilvl="0" w:tplc="A0C4E9EE">
      <w:start w:val="1"/>
      <w:numFmt w:val="decimalEnclosedCircle"/>
      <w:lvlText w:val="%1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1" w15:restartNumberingAfterBreak="0">
    <w:nsid w:val="38001588"/>
    <w:multiLevelType w:val="hybridMultilevel"/>
    <w:tmpl w:val="2A04200E"/>
    <w:lvl w:ilvl="0" w:tplc="046261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4AC6497A"/>
    <w:multiLevelType w:val="singleLevel"/>
    <w:tmpl w:val="4078A50C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45"/>
      </w:pPr>
      <w:rPr>
        <w:rFonts w:hint="eastAsia"/>
      </w:rPr>
    </w:lvl>
  </w:abstractNum>
  <w:abstractNum w:abstractNumId="13" w15:restartNumberingAfterBreak="0">
    <w:nsid w:val="4D8F3B30"/>
    <w:multiLevelType w:val="hybridMultilevel"/>
    <w:tmpl w:val="28F80936"/>
    <w:lvl w:ilvl="0" w:tplc="12DE4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271E58"/>
    <w:multiLevelType w:val="hybridMultilevel"/>
    <w:tmpl w:val="47E481FC"/>
    <w:lvl w:ilvl="0" w:tplc="11CC0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3E0F10"/>
    <w:multiLevelType w:val="hybridMultilevel"/>
    <w:tmpl w:val="463C01F0"/>
    <w:lvl w:ilvl="0" w:tplc="7A1E2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A10842"/>
    <w:multiLevelType w:val="hybridMultilevel"/>
    <w:tmpl w:val="28D26902"/>
    <w:lvl w:ilvl="0" w:tplc="CA9658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A0225B"/>
    <w:multiLevelType w:val="hybridMultilevel"/>
    <w:tmpl w:val="C13A3E1A"/>
    <w:lvl w:ilvl="0" w:tplc="CE8C5B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35D3763"/>
    <w:multiLevelType w:val="hybridMultilevel"/>
    <w:tmpl w:val="B170A900"/>
    <w:lvl w:ilvl="0" w:tplc="27541D84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5BEB8CC">
      <w:start w:val="1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760E3689"/>
    <w:multiLevelType w:val="hybridMultilevel"/>
    <w:tmpl w:val="89088AD2"/>
    <w:lvl w:ilvl="0" w:tplc="33D86A5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6770CDB"/>
    <w:multiLevelType w:val="hybridMultilevel"/>
    <w:tmpl w:val="0A363AA2"/>
    <w:lvl w:ilvl="0" w:tplc="1EE0CF6C">
      <w:start w:val="1"/>
      <w:numFmt w:val="bullet"/>
      <w:lvlText w:val="◇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7CF04862"/>
    <w:multiLevelType w:val="hybridMultilevel"/>
    <w:tmpl w:val="5B006150"/>
    <w:lvl w:ilvl="0" w:tplc="E138D90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7E09704E"/>
    <w:multiLevelType w:val="hybridMultilevel"/>
    <w:tmpl w:val="7A0EF9EE"/>
    <w:lvl w:ilvl="0" w:tplc="B52E4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9421282">
    <w:abstractNumId w:val="16"/>
  </w:num>
  <w:num w:numId="2" w16cid:durableId="1022053922">
    <w:abstractNumId w:val="12"/>
  </w:num>
  <w:num w:numId="3" w16cid:durableId="2117485230">
    <w:abstractNumId w:val="9"/>
  </w:num>
  <w:num w:numId="4" w16cid:durableId="54158493">
    <w:abstractNumId w:val="5"/>
  </w:num>
  <w:num w:numId="5" w16cid:durableId="1717464751">
    <w:abstractNumId w:val="6"/>
  </w:num>
  <w:num w:numId="6" w16cid:durableId="144052292">
    <w:abstractNumId w:val="8"/>
  </w:num>
  <w:num w:numId="7" w16cid:durableId="1202746254">
    <w:abstractNumId w:val="17"/>
  </w:num>
  <w:num w:numId="8" w16cid:durableId="1523128543">
    <w:abstractNumId w:val="18"/>
  </w:num>
  <w:num w:numId="9" w16cid:durableId="494734514">
    <w:abstractNumId w:val="22"/>
  </w:num>
  <w:num w:numId="10" w16cid:durableId="200556894">
    <w:abstractNumId w:val="13"/>
  </w:num>
  <w:num w:numId="11" w16cid:durableId="1030229236">
    <w:abstractNumId w:val="15"/>
  </w:num>
  <w:num w:numId="12" w16cid:durableId="261686392">
    <w:abstractNumId w:val="14"/>
  </w:num>
  <w:num w:numId="13" w16cid:durableId="753012705">
    <w:abstractNumId w:val="0"/>
  </w:num>
  <w:num w:numId="14" w16cid:durableId="1301033551">
    <w:abstractNumId w:val="20"/>
  </w:num>
  <w:num w:numId="15" w16cid:durableId="561525870">
    <w:abstractNumId w:val="10"/>
  </w:num>
  <w:num w:numId="16" w16cid:durableId="1342008149">
    <w:abstractNumId w:val="3"/>
  </w:num>
  <w:num w:numId="17" w16cid:durableId="56054749">
    <w:abstractNumId w:val="11"/>
  </w:num>
  <w:num w:numId="18" w16cid:durableId="2131389171">
    <w:abstractNumId w:val="21"/>
  </w:num>
  <w:num w:numId="19" w16cid:durableId="2045135764">
    <w:abstractNumId w:val="7"/>
  </w:num>
  <w:num w:numId="20" w16cid:durableId="1492789148">
    <w:abstractNumId w:val="1"/>
  </w:num>
  <w:num w:numId="21" w16cid:durableId="2016224899">
    <w:abstractNumId w:val="19"/>
  </w:num>
  <w:num w:numId="22" w16cid:durableId="376391033">
    <w:abstractNumId w:val="2"/>
  </w:num>
  <w:num w:numId="23" w16cid:durableId="77733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F3"/>
    <w:rsid w:val="00021F28"/>
    <w:rsid w:val="000344F6"/>
    <w:rsid w:val="000702A3"/>
    <w:rsid w:val="000740A3"/>
    <w:rsid w:val="000915AE"/>
    <w:rsid w:val="000B3605"/>
    <w:rsid w:val="000B6E58"/>
    <w:rsid w:val="000D43BA"/>
    <w:rsid w:val="000E2C2D"/>
    <w:rsid w:val="000F16ED"/>
    <w:rsid w:val="001145D2"/>
    <w:rsid w:val="00120136"/>
    <w:rsid w:val="0012231A"/>
    <w:rsid w:val="00133284"/>
    <w:rsid w:val="001460B2"/>
    <w:rsid w:val="00176DD1"/>
    <w:rsid w:val="00191727"/>
    <w:rsid w:val="00195D20"/>
    <w:rsid w:val="00196ABC"/>
    <w:rsid w:val="001A20F1"/>
    <w:rsid w:val="001A4EC7"/>
    <w:rsid w:val="001B70DD"/>
    <w:rsid w:val="001D0F37"/>
    <w:rsid w:val="001E29CD"/>
    <w:rsid w:val="001E5004"/>
    <w:rsid w:val="00203426"/>
    <w:rsid w:val="00221DEE"/>
    <w:rsid w:val="00224F73"/>
    <w:rsid w:val="0023355A"/>
    <w:rsid w:val="00234D06"/>
    <w:rsid w:val="00235C8B"/>
    <w:rsid w:val="00242D07"/>
    <w:rsid w:val="00252098"/>
    <w:rsid w:val="00254D1E"/>
    <w:rsid w:val="00264D69"/>
    <w:rsid w:val="002B61A8"/>
    <w:rsid w:val="002C46EA"/>
    <w:rsid w:val="00304E93"/>
    <w:rsid w:val="00315F81"/>
    <w:rsid w:val="00332056"/>
    <w:rsid w:val="00335328"/>
    <w:rsid w:val="00337490"/>
    <w:rsid w:val="0035281B"/>
    <w:rsid w:val="00382A6F"/>
    <w:rsid w:val="0039515B"/>
    <w:rsid w:val="003978F7"/>
    <w:rsid w:val="003A45A9"/>
    <w:rsid w:val="003D57D5"/>
    <w:rsid w:val="003E0A1A"/>
    <w:rsid w:val="003E5A9C"/>
    <w:rsid w:val="003F5CA1"/>
    <w:rsid w:val="00400C4D"/>
    <w:rsid w:val="00424412"/>
    <w:rsid w:val="004273C6"/>
    <w:rsid w:val="004366C2"/>
    <w:rsid w:val="00444DFB"/>
    <w:rsid w:val="00445EBE"/>
    <w:rsid w:val="0044684A"/>
    <w:rsid w:val="00447AE3"/>
    <w:rsid w:val="00456D81"/>
    <w:rsid w:val="00485D4A"/>
    <w:rsid w:val="004A18A1"/>
    <w:rsid w:val="004B04C5"/>
    <w:rsid w:val="004B43C7"/>
    <w:rsid w:val="004B584C"/>
    <w:rsid w:val="004B6CC6"/>
    <w:rsid w:val="004D650A"/>
    <w:rsid w:val="004E7168"/>
    <w:rsid w:val="004F728C"/>
    <w:rsid w:val="005306AD"/>
    <w:rsid w:val="00547494"/>
    <w:rsid w:val="00551C6A"/>
    <w:rsid w:val="0057785B"/>
    <w:rsid w:val="00590D32"/>
    <w:rsid w:val="005A2C8B"/>
    <w:rsid w:val="005B0020"/>
    <w:rsid w:val="005B2B92"/>
    <w:rsid w:val="005C45B9"/>
    <w:rsid w:val="005D4262"/>
    <w:rsid w:val="006139CF"/>
    <w:rsid w:val="00627917"/>
    <w:rsid w:val="00627B18"/>
    <w:rsid w:val="006340C5"/>
    <w:rsid w:val="006919AB"/>
    <w:rsid w:val="006944B2"/>
    <w:rsid w:val="006A3B07"/>
    <w:rsid w:val="006D05A1"/>
    <w:rsid w:val="006E3967"/>
    <w:rsid w:val="006F70A3"/>
    <w:rsid w:val="00712915"/>
    <w:rsid w:val="007174C7"/>
    <w:rsid w:val="00723AAF"/>
    <w:rsid w:val="00756B75"/>
    <w:rsid w:val="00762AED"/>
    <w:rsid w:val="00774C5C"/>
    <w:rsid w:val="00774CD2"/>
    <w:rsid w:val="007B65E7"/>
    <w:rsid w:val="007B6B37"/>
    <w:rsid w:val="007C143C"/>
    <w:rsid w:val="007C1864"/>
    <w:rsid w:val="007C6ED0"/>
    <w:rsid w:val="007E558B"/>
    <w:rsid w:val="008055F4"/>
    <w:rsid w:val="00814555"/>
    <w:rsid w:val="00814974"/>
    <w:rsid w:val="00822556"/>
    <w:rsid w:val="00866E8E"/>
    <w:rsid w:val="008939D5"/>
    <w:rsid w:val="00896B6E"/>
    <w:rsid w:val="008B0D8B"/>
    <w:rsid w:val="008B2403"/>
    <w:rsid w:val="008C244A"/>
    <w:rsid w:val="008C52C2"/>
    <w:rsid w:val="008C746C"/>
    <w:rsid w:val="008D2F07"/>
    <w:rsid w:val="00920A67"/>
    <w:rsid w:val="00925F37"/>
    <w:rsid w:val="0097704E"/>
    <w:rsid w:val="00993DFF"/>
    <w:rsid w:val="009A3D3B"/>
    <w:rsid w:val="009B541F"/>
    <w:rsid w:val="009C680E"/>
    <w:rsid w:val="009C6974"/>
    <w:rsid w:val="009F0BF8"/>
    <w:rsid w:val="009F7070"/>
    <w:rsid w:val="00A45271"/>
    <w:rsid w:val="00A70FAA"/>
    <w:rsid w:val="00A807FB"/>
    <w:rsid w:val="00A83623"/>
    <w:rsid w:val="00A9502E"/>
    <w:rsid w:val="00A9741C"/>
    <w:rsid w:val="00AA6C23"/>
    <w:rsid w:val="00AA7400"/>
    <w:rsid w:val="00AD5A7E"/>
    <w:rsid w:val="00AE36ED"/>
    <w:rsid w:val="00AF3571"/>
    <w:rsid w:val="00B14841"/>
    <w:rsid w:val="00B36C5D"/>
    <w:rsid w:val="00B54610"/>
    <w:rsid w:val="00B56635"/>
    <w:rsid w:val="00B7011F"/>
    <w:rsid w:val="00B72869"/>
    <w:rsid w:val="00B77B20"/>
    <w:rsid w:val="00B87324"/>
    <w:rsid w:val="00B96E32"/>
    <w:rsid w:val="00BB376F"/>
    <w:rsid w:val="00BD2829"/>
    <w:rsid w:val="00BE3078"/>
    <w:rsid w:val="00C01FF6"/>
    <w:rsid w:val="00C1413A"/>
    <w:rsid w:val="00C22FB4"/>
    <w:rsid w:val="00C342A5"/>
    <w:rsid w:val="00C34B34"/>
    <w:rsid w:val="00C4493C"/>
    <w:rsid w:val="00C5406C"/>
    <w:rsid w:val="00C57FF6"/>
    <w:rsid w:val="00C76C4F"/>
    <w:rsid w:val="00C90CF6"/>
    <w:rsid w:val="00C94106"/>
    <w:rsid w:val="00CD2C26"/>
    <w:rsid w:val="00CE0A1B"/>
    <w:rsid w:val="00CE4EFE"/>
    <w:rsid w:val="00D47114"/>
    <w:rsid w:val="00D62FE1"/>
    <w:rsid w:val="00D64783"/>
    <w:rsid w:val="00D83CF3"/>
    <w:rsid w:val="00D927B3"/>
    <w:rsid w:val="00D93A2B"/>
    <w:rsid w:val="00DA1F5C"/>
    <w:rsid w:val="00DA748F"/>
    <w:rsid w:val="00DD092A"/>
    <w:rsid w:val="00DE1BC7"/>
    <w:rsid w:val="00DE636F"/>
    <w:rsid w:val="00E43AB9"/>
    <w:rsid w:val="00E45B03"/>
    <w:rsid w:val="00E71EF6"/>
    <w:rsid w:val="00EB2706"/>
    <w:rsid w:val="00EB71C1"/>
    <w:rsid w:val="00ED1D28"/>
    <w:rsid w:val="00F07ECC"/>
    <w:rsid w:val="00F16151"/>
    <w:rsid w:val="00F20731"/>
    <w:rsid w:val="00F50E1E"/>
    <w:rsid w:val="00F9073F"/>
    <w:rsid w:val="00F9131B"/>
    <w:rsid w:val="00F919C8"/>
    <w:rsid w:val="00F96CDC"/>
    <w:rsid w:val="00FA03ED"/>
    <w:rsid w:val="00FA35A3"/>
    <w:rsid w:val="00FB70F0"/>
    <w:rsid w:val="00FC1538"/>
    <w:rsid w:val="00FC36AC"/>
    <w:rsid w:val="00FD2572"/>
    <w:rsid w:val="00FD68A3"/>
    <w:rsid w:val="00FE08F0"/>
    <w:rsid w:val="00FE1F94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B1AB80B"/>
  <w15:chartTrackingRefBased/>
  <w15:docId w15:val="{B803EBDE-4DB9-45D6-857D-F72A515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kinsoku w:val="0"/>
      <w:wordWrap w:val="0"/>
      <w:overflowPunct w:val="0"/>
      <w:spacing w:line="240" w:lineRule="atLeast"/>
      <w:ind w:firstLineChars="200" w:firstLine="420"/>
    </w:pPr>
  </w:style>
  <w:style w:type="paragraph" w:styleId="2">
    <w:name w:val="Body Text Indent 2"/>
    <w:basedOn w:val="a"/>
    <w:semiHidden/>
    <w:pPr>
      <w:ind w:left="930"/>
    </w:pPr>
  </w:style>
  <w:style w:type="paragraph" w:styleId="3">
    <w:name w:val="Body Text Indent 3"/>
    <w:basedOn w:val="a"/>
    <w:semiHidden/>
    <w:pPr>
      <w:ind w:leftChars="100" w:left="420" w:hangingChars="100" w:hanging="21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A03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03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3ECC-F00C-4E40-A4D0-6F1400BD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1410</Words>
  <Characters>1201</Characters>
  <Application>Microsoft Office Word</Application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市町村税全般の状況</vt:lpstr>
      <vt:lpstr>Ⅰ　市町村税全般の状況</vt:lpstr>
    </vt:vector>
  </TitlesOfParts>
  <Company>市町村課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市町村税全般の状況</dc:title>
  <dc:subject/>
  <dc:creator>岩手県</dc:creator>
  <cp:keywords/>
  <dc:description/>
  <cp:lastModifiedBy>長澤 萌基</cp:lastModifiedBy>
  <cp:revision>13</cp:revision>
  <cp:lastPrinted>2023-12-28T06:59:00Z</cp:lastPrinted>
  <dcterms:created xsi:type="dcterms:W3CDTF">2025-01-17T09:42:00Z</dcterms:created>
  <dcterms:modified xsi:type="dcterms:W3CDTF">2026-01-26T08:52:00Z</dcterms:modified>
</cp:coreProperties>
</file>